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C5261" w14:textId="626E2A79" w:rsidR="00E17649" w:rsidRDefault="00FF2783" w:rsidP="00C824B8">
      <w:pPr>
        <w:pStyle w:val="Title"/>
      </w:pPr>
      <w:r>
        <w:t>March</w:t>
      </w:r>
      <w:r w:rsidR="00AD424C">
        <w:t xml:space="preserve"> Newsletter.</w:t>
      </w:r>
    </w:p>
    <w:p w14:paraId="1D42A639" w14:textId="77777777" w:rsidR="00AD424C" w:rsidRDefault="00AD424C" w:rsidP="00AD424C"/>
    <w:p w14:paraId="25DDFF54" w14:textId="643BA708" w:rsidR="00AD424C" w:rsidRDefault="00AD424C" w:rsidP="000F5A84">
      <w:pPr>
        <w:pStyle w:val="Heading1"/>
      </w:pPr>
      <w:r>
        <w:t>In this edition</w:t>
      </w:r>
    </w:p>
    <w:p w14:paraId="7344E599" w14:textId="1F4CE305" w:rsidR="0076041D" w:rsidRPr="0076041D" w:rsidRDefault="0076041D" w:rsidP="0076041D">
      <w:r w:rsidRPr="0076041D">
        <w:t xml:space="preserve">Welcome to the </w:t>
      </w:r>
      <w:r w:rsidR="00FF2783">
        <w:rPr>
          <w:b/>
          <w:bCs/>
        </w:rPr>
        <w:t xml:space="preserve">March </w:t>
      </w:r>
      <w:r w:rsidRPr="0076041D">
        <w:t>edition of the Midlands Greener NHS Newsletter. Please do</w:t>
      </w:r>
    </w:p>
    <w:p w14:paraId="09D82F2F" w14:textId="6AE8F35D" w:rsidR="00505540" w:rsidRPr="0076041D" w:rsidRDefault="0076041D" w:rsidP="00505540">
      <w:r w:rsidRPr="0076041D">
        <w:t>share this across your network.</w:t>
      </w:r>
    </w:p>
    <w:p w14:paraId="0463E438" w14:textId="77777777" w:rsidR="0076041D" w:rsidRPr="0076041D" w:rsidRDefault="0076041D" w:rsidP="0076041D">
      <w:r w:rsidRPr="0076041D">
        <w:t>In this issue we include news on.....</w:t>
      </w:r>
    </w:p>
    <w:p w14:paraId="2DCCF0AA" w14:textId="77777777" w:rsidR="00FF2783" w:rsidRPr="00FF2783" w:rsidRDefault="00FF2783" w:rsidP="00FF2783">
      <w:pPr>
        <w:numPr>
          <w:ilvl w:val="0"/>
          <w:numId w:val="33"/>
        </w:numPr>
        <w:rPr>
          <w:b/>
          <w:bCs/>
        </w:rPr>
      </w:pPr>
      <w:r w:rsidRPr="00FF2783">
        <w:rPr>
          <w:b/>
          <w:bCs/>
        </w:rPr>
        <w:t>More funding to electrify the fleet</w:t>
      </w:r>
    </w:p>
    <w:p w14:paraId="2A398459" w14:textId="77777777" w:rsidR="00FF2783" w:rsidRPr="00FF2783" w:rsidRDefault="00FF2783" w:rsidP="00FF2783">
      <w:pPr>
        <w:numPr>
          <w:ilvl w:val="0"/>
          <w:numId w:val="33"/>
        </w:numPr>
        <w:rPr>
          <w:b/>
          <w:bCs/>
        </w:rPr>
      </w:pPr>
      <w:r w:rsidRPr="00FF2783">
        <w:rPr>
          <w:b/>
          <w:bCs/>
        </w:rPr>
        <w:t>Gold for UHCW ED!</w:t>
      </w:r>
    </w:p>
    <w:p w14:paraId="7B9714F5" w14:textId="77777777" w:rsidR="00FF2783" w:rsidRPr="00FF2783" w:rsidRDefault="00FF2783" w:rsidP="00FF2783">
      <w:pPr>
        <w:numPr>
          <w:ilvl w:val="0"/>
          <w:numId w:val="33"/>
        </w:numPr>
        <w:rPr>
          <w:b/>
          <w:bCs/>
        </w:rPr>
      </w:pPr>
      <w:r w:rsidRPr="00FF2783">
        <w:rPr>
          <w:b/>
          <w:bCs/>
        </w:rPr>
        <w:t>A Climate Clinic for nurses, midwives and AHPs</w:t>
      </w:r>
    </w:p>
    <w:p w14:paraId="6E0BF7E8" w14:textId="77777777" w:rsidR="00FF2783" w:rsidRPr="00FF2783" w:rsidRDefault="00FF2783" w:rsidP="00FF2783">
      <w:pPr>
        <w:numPr>
          <w:ilvl w:val="0"/>
          <w:numId w:val="33"/>
        </w:numPr>
        <w:rPr>
          <w:b/>
          <w:bCs/>
        </w:rPr>
      </w:pPr>
      <w:r w:rsidRPr="00FF2783">
        <w:rPr>
          <w:b/>
          <w:bCs/>
        </w:rPr>
        <w:t>The NHS Excellence Awards</w:t>
      </w:r>
    </w:p>
    <w:p w14:paraId="5C3277B1" w14:textId="77777777" w:rsidR="00FF2783" w:rsidRPr="00FF2783" w:rsidRDefault="00FF2783" w:rsidP="00FF2783">
      <w:pPr>
        <w:numPr>
          <w:ilvl w:val="0"/>
          <w:numId w:val="33"/>
        </w:numPr>
        <w:rPr>
          <w:b/>
          <w:bCs/>
        </w:rPr>
      </w:pPr>
      <w:r w:rsidRPr="00FF2783">
        <w:rPr>
          <w:b/>
          <w:bCs/>
        </w:rPr>
        <w:t>Plus much, much more...</w:t>
      </w:r>
    </w:p>
    <w:p w14:paraId="38166BC1" w14:textId="77777777" w:rsidR="0084564F" w:rsidRDefault="0084564F" w:rsidP="0084564F">
      <w:pPr>
        <w:pStyle w:val="NormalWeb"/>
        <w:shd w:val="clear" w:color="auto" w:fill="FFFFFF"/>
        <w:spacing w:before="0" w:beforeAutospacing="0" w:after="240" w:afterAutospacing="0"/>
        <w:rPr>
          <w:rFonts w:ascii="Calibri" w:hAnsi="Calibri" w:cs="Calibri"/>
          <w:color w:val="212121"/>
          <w:sz w:val="23"/>
          <w:szCs w:val="23"/>
        </w:rPr>
      </w:pPr>
      <w:r>
        <w:rPr>
          <w:rFonts w:ascii="Calibri" w:hAnsi="Calibri" w:cs="Calibri"/>
          <w:color w:val="212121"/>
          <w:sz w:val="23"/>
          <w:szCs w:val="23"/>
        </w:rPr>
        <w:t>As ever, please do send us in your stories, case studies and events so we can share them with colleagues across the Midlands.</w:t>
      </w:r>
    </w:p>
    <w:p w14:paraId="7CA72D88" w14:textId="135ED4CD" w:rsidR="0084564F" w:rsidRDefault="0084564F" w:rsidP="0084564F">
      <w:pPr>
        <w:pStyle w:val="NormalWeb"/>
        <w:shd w:val="clear" w:color="auto" w:fill="FFFFFF"/>
        <w:spacing w:before="0" w:beforeAutospacing="0" w:after="240" w:afterAutospacing="0"/>
        <w:rPr>
          <w:rFonts w:ascii="Calibri" w:hAnsi="Calibri" w:cs="Calibri"/>
          <w:color w:val="212121"/>
          <w:sz w:val="23"/>
          <w:szCs w:val="23"/>
        </w:rPr>
      </w:pPr>
      <w:r>
        <w:rPr>
          <w:rFonts w:ascii="Calibri" w:hAnsi="Calibri" w:cs="Calibri"/>
          <w:color w:val="212121"/>
          <w:sz w:val="23"/>
          <w:szCs w:val="23"/>
        </w:rPr>
        <w:t>Published by the Greener NHS team at NHS England - Midlands.</w:t>
      </w:r>
    </w:p>
    <w:p w14:paraId="348AA7CD" w14:textId="77777777" w:rsidR="0084564F" w:rsidRDefault="0084564F" w:rsidP="0084564F">
      <w:pPr>
        <w:pStyle w:val="NormalWeb"/>
        <w:shd w:val="clear" w:color="auto" w:fill="FFFFFF"/>
        <w:spacing w:before="0" w:beforeAutospacing="0" w:after="240" w:afterAutospacing="0"/>
        <w:rPr>
          <w:rFonts w:ascii="Calibri" w:hAnsi="Calibri" w:cs="Calibri"/>
          <w:color w:val="212121"/>
          <w:sz w:val="23"/>
          <w:szCs w:val="23"/>
        </w:rPr>
      </w:pPr>
      <w:r>
        <w:rPr>
          <w:rFonts w:ascii="Calibri" w:hAnsi="Calibri" w:cs="Calibri"/>
          <w:color w:val="212121"/>
          <w:sz w:val="23"/>
          <w:szCs w:val="23"/>
        </w:rPr>
        <w:t xml:space="preserve">Links to the Future NHS website may require you to register or login to view. </w:t>
      </w:r>
    </w:p>
    <w:p w14:paraId="3D1433B4" w14:textId="77777777" w:rsidR="0072472E" w:rsidRDefault="0072472E" w:rsidP="0084564F">
      <w:pPr>
        <w:pStyle w:val="NormalWeb"/>
        <w:shd w:val="clear" w:color="auto" w:fill="FFFFFF"/>
        <w:spacing w:before="0" w:beforeAutospacing="0" w:after="240" w:afterAutospacing="0"/>
        <w:rPr>
          <w:rFonts w:ascii="Calibri" w:hAnsi="Calibri" w:cs="Calibri"/>
          <w:color w:val="212121"/>
          <w:sz w:val="23"/>
          <w:szCs w:val="23"/>
        </w:rPr>
      </w:pPr>
    </w:p>
    <w:p w14:paraId="4F4DFBFE" w14:textId="670D319B" w:rsidR="0072472E" w:rsidRPr="00D15BCC" w:rsidRDefault="0072472E" w:rsidP="0084564F">
      <w:pPr>
        <w:pStyle w:val="NormalWeb"/>
        <w:shd w:val="clear" w:color="auto" w:fill="FFFFFF"/>
        <w:spacing w:before="0" w:beforeAutospacing="0" w:after="240" w:afterAutospacing="0"/>
        <w:rPr>
          <w:rFonts w:ascii="Calibri" w:hAnsi="Calibri" w:cs="Calibri"/>
          <w:b/>
          <w:bCs/>
          <w:color w:val="212121"/>
          <w:sz w:val="23"/>
          <w:szCs w:val="23"/>
        </w:rPr>
      </w:pPr>
      <w:r w:rsidRPr="00D15BCC">
        <w:rPr>
          <w:rFonts w:ascii="Calibri" w:hAnsi="Calibri" w:cs="Calibri"/>
          <w:b/>
          <w:bCs/>
          <w:color w:val="212121"/>
          <w:sz w:val="23"/>
          <w:szCs w:val="23"/>
        </w:rPr>
        <w:t>A note from the team</w:t>
      </w:r>
    </w:p>
    <w:p w14:paraId="1B36AA9F" w14:textId="77777777" w:rsidR="0072472E" w:rsidRPr="0072472E" w:rsidRDefault="0072472E" w:rsidP="0072472E">
      <w:pPr>
        <w:pStyle w:val="NormalWeb"/>
        <w:spacing w:after="240"/>
        <w:rPr>
          <w:rFonts w:ascii="Calibri" w:hAnsi="Calibri" w:cs="Calibri"/>
          <w:color w:val="212121"/>
          <w:sz w:val="23"/>
          <w:szCs w:val="23"/>
        </w:rPr>
      </w:pPr>
      <w:r w:rsidRPr="0072472E">
        <w:rPr>
          <w:rFonts w:ascii="Calibri" w:hAnsi="Calibri" w:cs="Calibri"/>
          <w:color w:val="212121"/>
          <w:sz w:val="23"/>
          <w:szCs w:val="23"/>
        </w:rPr>
        <w:t xml:space="preserve">This is an incredibly tough time for many parts of the NHS. We are proud to work with you all to drive this important agenda forward, and we will do our best to continue to support you. </w:t>
      </w:r>
    </w:p>
    <w:p w14:paraId="1B3C51A2" w14:textId="77777777" w:rsidR="0072472E" w:rsidRPr="0072472E" w:rsidRDefault="0072472E" w:rsidP="0072472E">
      <w:pPr>
        <w:pStyle w:val="NormalWeb"/>
        <w:spacing w:after="240"/>
        <w:rPr>
          <w:rFonts w:ascii="Calibri" w:hAnsi="Calibri" w:cs="Calibri"/>
          <w:color w:val="212121"/>
          <w:sz w:val="23"/>
          <w:szCs w:val="23"/>
        </w:rPr>
      </w:pPr>
      <w:r w:rsidRPr="0072472E">
        <w:rPr>
          <w:rFonts w:ascii="Calibri" w:hAnsi="Calibri" w:cs="Calibri"/>
          <w:color w:val="212121"/>
          <w:sz w:val="23"/>
          <w:szCs w:val="23"/>
        </w:rPr>
        <w:t xml:space="preserve">The region is about to launch into a consultation period, which may change the activities that we are able to undertake. We'll do our best to keep you updated. </w:t>
      </w:r>
    </w:p>
    <w:p w14:paraId="74146C58" w14:textId="77777777" w:rsidR="0072472E" w:rsidRPr="0072472E" w:rsidRDefault="0072472E" w:rsidP="0072472E">
      <w:pPr>
        <w:pStyle w:val="NormalWeb"/>
        <w:spacing w:after="240"/>
        <w:rPr>
          <w:rFonts w:ascii="Calibri" w:hAnsi="Calibri" w:cs="Calibri"/>
          <w:color w:val="212121"/>
          <w:sz w:val="23"/>
          <w:szCs w:val="23"/>
        </w:rPr>
      </w:pPr>
      <w:r w:rsidRPr="0072472E">
        <w:rPr>
          <w:rFonts w:ascii="Calibri" w:hAnsi="Calibri" w:cs="Calibri"/>
          <w:color w:val="212121"/>
          <w:sz w:val="23"/>
          <w:szCs w:val="23"/>
        </w:rPr>
        <w:t>Kim Croasdale is also sad to announce her imminent departure from the Midlands Greener NHS team, as she takes voluntary redundancy. Her last working day is 11th March.</w:t>
      </w:r>
    </w:p>
    <w:p w14:paraId="580E5300" w14:textId="77777777" w:rsidR="0072472E" w:rsidRDefault="0072472E" w:rsidP="0084564F">
      <w:pPr>
        <w:pStyle w:val="NormalWeb"/>
        <w:shd w:val="clear" w:color="auto" w:fill="FFFFFF"/>
        <w:spacing w:before="0" w:beforeAutospacing="0" w:after="240" w:afterAutospacing="0"/>
        <w:rPr>
          <w:rFonts w:ascii="Calibri" w:hAnsi="Calibri" w:cs="Calibri"/>
          <w:color w:val="212121"/>
          <w:sz w:val="23"/>
          <w:szCs w:val="23"/>
        </w:rPr>
      </w:pPr>
    </w:p>
    <w:p w14:paraId="7CEEA199" w14:textId="77777777" w:rsidR="00D15BCC" w:rsidRDefault="00D15BCC" w:rsidP="0084564F">
      <w:pPr>
        <w:pStyle w:val="NormalWeb"/>
        <w:shd w:val="clear" w:color="auto" w:fill="FFFFFF"/>
        <w:spacing w:before="0" w:beforeAutospacing="0" w:after="240" w:afterAutospacing="0"/>
        <w:rPr>
          <w:rFonts w:ascii="Calibri" w:hAnsi="Calibri" w:cs="Calibri"/>
          <w:color w:val="212121"/>
          <w:sz w:val="23"/>
          <w:szCs w:val="23"/>
        </w:rPr>
      </w:pPr>
    </w:p>
    <w:p w14:paraId="2C6957C1" w14:textId="77777777" w:rsidR="00D15BCC" w:rsidRDefault="00D15BCC" w:rsidP="0084564F">
      <w:pPr>
        <w:pStyle w:val="NormalWeb"/>
        <w:shd w:val="clear" w:color="auto" w:fill="FFFFFF"/>
        <w:spacing w:before="0" w:beforeAutospacing="0" w:after="240" w:afterAutospacing="0"/>
        <w:rPr>
          <w:rFonts w:ascii="Calibri" w:hAnsi="Calibri" w:cs="Calibri"/>
          <w:color w:val="212121"/>
          <w:sz w:val="23"/>
          <w:szCs w:val="23"/>
        </w:rPr>
      </w:pPr>
    </w:p>
    <w:p w14:paraId="38EE296D" w14:textId="77777777" w:rsidR="00D15BCC" w:rsidRDefault="00D15BCC" w:rsidP="0084564F">
      <w:pPr>
        <w:pStyle w:val="NormalWeb"/>
        <w:shd w:val="clear" w:color="auto" w:fill="FFFFFF"/>
        <w:spacing w:before="0" w:beforeAutospacing="0" w:after="240" w:afterAutospacing="0"/>
        <w:rPr>
          <w:rFonts w:ascii="Calibri" w:hAnsi="Calibri" w:cs="Calibri"/>
          <w:color w:val="212121"/>
          <w:sz w:val="23"/>
          <w:szCs w:val="23"/>
        </w:rPr>
      </w:pPr>
    </w:p>
    <w:p w14:paraId="67B21483" w14:textId="2B5B0BB1" w:rsidR="00AD424C" w:rsidRPr="00D15BCC" w:rsidRDefault="00AD424C" w:rsidP="000F5A84">
      <w:pPr>
        <w:pStyle w:val="Heading1"/>
        <w:rPr>
          <w:b/>
          <w:bCs/>
        </w:rPr>
      </w:pPr>
      <w:r w:rsidRPr="00D15BCC">
        <w:rPr>
          <w:b/>
          <w:bCs/>
        </w:rPr>
        <w:lastRenderedPageBreak/>
        <w:t>Spotlight</w:t>
      </w:r>
    </w:p>
    <w:p w14:paraId="53A7662E" w14:textId="15770E7B" w:rsidR="002B1013" w:rsidRDefault="00D15BCC" w:rsidP="007379C8">
      <w:pPr>
        <w:rPr>
          <w:rFonts w:asciiTheme="majorHAnsi" w:eastAsiaTheme="majorEastAsia" w:hAnsiTheme="majorHAnsi" w:cstheme="majorBidi"/>
          <w:b/>
          <w:bCs/>
          <w:sz w:val="28"/>
          <w:szCs w:val="28"/>
          <w:u w:val="single"/>
        </w:rPr>
      </w:pPr>
      <w:r>
        <w:rPr>
          <w:rFonts w:eastAsia="Aptos"/>
          <w:noProof/>
        </w:rPr>
        <w:drawing>
          <wp:anchor distT="0" distB="0" distL="114300" distR="114300" simplePos="0" relativeHeight="251658240" behindDoc="1" locked="0" layoutInCell="1" allowOverlap="1" wp14:anchorId="1C35B990" wp14:editId="644E1428">
            <wp:simplePos x="0" y="0"/>
            <wp:positionH relativeFrom="column">
              <wp:posOffset>2771775</wp:posOffset>
            </wp:positionH>
            <wp:positionV relativeFrom="paragraph">
              <wp:posOffset>284480</wp:posOffset>
            </wp:positionV>
            <wp:extent cx="2905125" cy="1888331"/>
            <wp:effectExtent l="0" t="0" r="0" b="0"/>
            <wp:wrapTight wrapText="bothSides">
              <wp:wrapPolygon edited="0">
                <wp:start x="0" y="0"/>
                <wp:lineTo x="0" y="21360"/>
                <wp:lineTo x="21388" y="21360"/>
                <wp:lineTo x="21388" y="0"/>
                <wp:lineTo x="0" y="0"/>
              </wp:wrapPolygon>
            </wp:wrapTight>
            <wp:docPr id="515277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888331"/>
                    </a:xfrm>
                    <a:prstGeom prst="rect">
                      <a:avLst/>
                    </a:prstGeom>
                    <a:noFill/>
                    <a:ln>
                      <a:noFill/>
                    </a:ln>
                  </pic:spPr>
                </pic:pic>
              </a:graphicData>
            </a:graphic>
            <wp14:sizeRelH relativeFrom="page">
              <wp14:pctWidth>0</wp14:pctWidth>
            </wp14:sizeRelH>
            <wp14:sizeRelV relativeFrom="page">
              <wp14:pctHeight>0</wp14:pctHeight>
            </wp14:sizeRelV>
          </wp:anchor>
        </w:drawing>
      </w:r>
      <w:r w:rsidR="002B1013" w:rsidRPr="002B1013">
        <w:rPr>
          <w:rFonts w:asciiTheme="majorHAnsi" w:eastAsiaTheme="majorEastAsia" w:hAnsiTheme="majorHAnsi" w:cstheme="majorBidi"/>
          <w:b/>
          <w:bCs/>
          <w:sz w:val="28"/>
          <w:szCs w:val="28"/>
          <w:u w:val="single"/>
        </w:rPr>
        <w:t>Health service to save millions with boost to electrify NHS fleet</w:t>
      </w:r>
    </w:p>
    <w:p w14:paraId="5E8393D5" w14:textId="11854623" w:rsidR="002B1013" w:rsidRPr="002B1013" w:rsidRDefault="00D15BCC" w:rsidP="002B1013">
      <w:pPr>
        <w:rPr>
          <w:rFonts w:cstheme="minorHAnsi"/>
          <w:bCs/>
          <w:color w:val="000000" w:themeColor="text1"/>
        </w:rPr>
      </w:pPr>
      <w:r>
        <w:rPr>
          <w:rFonts w:cstheme="minorHAnsi"/>
          <w:bCs/>
          <w:color w:val="000000" w:themeColor="text1"/>
        </w:rPr>
        <w:t>On 27</w:t>
      </w:r>
      <w:r w:rsidRPr="00D15BCC">
        <w:rPr>
          <w:rFonts w:cstheme="minorHAnsi"/>
          <w:bCs/>
          <w:color w:val="000000" w:themeColor="text1"/>
          <w:vertAlign w:val="superscript"/>
        </w:rPr>
        <w:t>th</w:t>
      </w:r>
      <w:r>
        <w:rPr>
          <w:rFonts w:cstheme="minorHAnsi"/>
          <w:bCs/>
          <w:color w:val="000000" w:themeColor="text1"/>
        </w:rPr>
        <w:t xml:space="preserve"> January, </w:t>
      </w:r>
      <w:r w:rsidR="002B1013" w:rsidRPr="002B1013">
        <w:rPr>
          <w:rFonts w:cstheme="minorHAnsi"/>
          <w:bCs/>
          <w:color w:val="000000" w:themeColor="text1"/>
        </w:rPr>
        <w:t xml:space="preserve">Government </w:t>
      </w:r>
      <w:r>
        <w:rPr>
          <w:rFonts w:cstheme="minorHAnsi"/>
          <w:bCs/>
          <w:color w:val="000000" w:themeColor="text1"/>
        </w:rPr>
        <w:t xml:space="preserve">announced a </w:t>
      </w:r>
      <w:r w:rsidR="002B1013" w:rsidRPr="002B1013">
        <w:rPr>
          <w:rFonts w:cstheme="minorHAnsi"/>
          <w:bCs/>
          <w:color w:val="000000" w:themeColor="text1"/>
        </w:rPr>
        <w:t xml:space="preserve">£4 million boost to roll out hundreds of new electric vehicle charging sockets, thanks to an extension to the Department for Transport's NHS </w:t>
      </w:r>
      <w:proofErr w:type="spellStart"/>
      <w:r w:rsidR="002B1013" w:rsidRPr="002B1013">
        <w:rPr>
          <w:rFonts w:cstheme="minorHAnsi"/>
          <w:bCs/>
          <w:color w:val="000000" w:themeColor="text1"/>
        </w:rPr>
        <w:t>Chargepoint</w:t>
      </w:r>
      <w:proofErr w:type="spellEnd"/>
      <w:r w:rsidR="002B1013" w:rsidRPr="002B1013">
        <w:rPr>
          <w:rFonts w:cstheme="minorHAnsi"/>
          <w:bCs/>
          <w:color w:val="000000" w:themeColor="text1"/>
        </w:rPr>
        <w:t xml:space="preserve"> Accelerator Scheme. </w:t>
      </w:r>
    </w:p>
    <w:p w14:paraId="78CB43AB" w14:textId="7B916FB3" w:rsidR="002B1013" w:rsidRPr="002B1013" w:rsidRDefault="002B1013" w:rsidP="002B1013">
      <w:pPr>
        <w:rPr>
          <w:rFonts w:cstheme="minorHAnsi"/>
          <w:bCs/>
          <w:color w:val="000000" w:themeColor="text1"/>
        </w:rPr>
      </w:pPr>
      <w:r w:rsidRPr="002B1013">
        <w:rPr>
          <w:rFonts w:cstheme="minorHAnsi"/>
          <w:bCs/>
          <w:color w:val="000000" w:themeColor="text1"/>
        </w:rPr>
        <w:t xml:space="preserve">Applications are not open yet, but NHS England will be inviting expressions of interest from trusts in April. </w:t>
      </w:r>
    </w:p>
    <w:p w14:paraId="28EFE98A" w14:textId="77777777" w:rsidR="002B1013" w:rsidRPr="002B1013" w:rsidRDefault="002B1013" w:rsidP="002B1013">
      <w:pPr>
        <w:rPr>
          <w:rFonts w:cstheme="minorHAnsi"/>
          <w:bCs/>
          <w:color w:val="000000" w:themeColor="text1"/>
        </w:rPr>
      </w:pPr>
      <w:r w:rsidRPr="002B1013">
        <w:rPr>
          <w:rFonts w:cstheme="minorHAnsi"/>
          <w:bCs/>
          <w:color w:val="000000" w:themeColor="text1"/>
        </w:rPr>
        <w:t xml:space="preserve">The announcement includes details of the £10 million already awarded from DHSC for electrical vehicle charges. </w:t>
      </w:r>
    </w:p>
    <w:p w14:paraId="16DF14B3" w14:textId="392002B6" w:rsidR="002B1013" w:rsidRPr="002B1013" w:rsidRDefault="0012778A" w:rsidP="002B1013">
      <w:pPr>
        <w:rPr>
          <w:rFonts w:cstheme="minorHAnsi"/>
          <w:bCs/>
          <w:color w:val="000000" w:themeColor="text1"/>
        </w:rPr>
      </w:pPr>
      <w:hyperlink r:id="rId9" w:history="1">
        <w:r w:rsidRPr="0012778A">
          <w:rPr>
            <w:rStyle w:val="Hyperlink"/>
            <w:rFonts w:cstheme="minorHAnsi"/>
            <w:bCs/>
          </w:rPr>
          <w:t>Read the announcement</w:t>
        </w:r>
      </w:hyperlink>
      <w:r>
        <w:rPr>
          <w:rFonts w:cstheme="minorHAnsi"/>
          <w:bCs/>
          <w:color w:val="000000" w:themeColor="text1"/>
        </w:rPr>
        <w:t>.</w:t>
      </w:r>
    </w:p>
    <w:p w14:paraId="003466F4" w14:textId="4DDFF672" w:rsidR="007379C8" w:rsidRPr="007C3B76" w:rsidRDefault="007379C8" w:rsidP="007379C8">
      <w:pPr>
        <w:pStyle w:val="Heading2"/>
      </w:pPr>
    </w:p>
    <w:p w14:paraId="1750A751" w14:textId="77777777" w:rsidR="007379C8" w:rsidRPr="007379C8" w:rsidRDefault="007379C8" w:rsidP="007379C8"/>
    <w:p w14:paraId="134D02B7" w14:textId="77777777" w:rsidR="00DF33F2" w:rsidRPr="00DF33F2" w:rsidRDefault="00DF33F2" w:rsidP="00DF33F2">
      <w:pPr>
        <w:pStyle w:val="Heading1"/>
      </w:pPr>
      <w:r w:rsidRPr="00DF33F2">
        <w:t>Clinical practice</w:t>
      </w:r>
    </w:p>
    <w:p w14:paraId="2CBB7B39" w14:textId="42D0822A" w:rsidR="00DF5506" w:rsidRPr="00DA3B68" w:rsidRDefault="00D15BCC" w:rsidP="00DF5506">
      <w:pPr>
        <w:rPr>
          <w:b/>
          <w:bCs/>
        </w:rPr>
      </w:pPr>
      <w:r>
        <w:rPr>
          <w:noProof/>
        </w:rPr>
        <w:drawing>
          <wp:anchor distT="0" distB="0" distL="114300" distR="114300" simplePos="0" relativeHeight="251659264" behindDoc="1" locked="0" layoutInCell="1" allowOverlap="1" wp14:anchorId="3E4F7B89" wp14:editId="4B1D6329">
            <wp:simplePos x="0" y="0"/>
            <wp:positionH relativeFrom="column">
              <wp:posOffset>1895475</wp:posOffset>
            </wp:positionH>
            <wp:positionV relativeFrom="paragraph">
              <wp:posOffset>257810</wp:posOffset>
            </wp:positionV>
            <wp:extent cx="4229100" cy="904875"/>
            <wp:effectExtent l="0" t="0" r="0" b="9525"/>
            <wp:wrapTight wrapText="bothSides">
              <wp:wrapPolygon edited="0">
                <wp:start x="0" y="0"/>
                <wp:lineTo x="0" y="21373"/>
                <wp:lineTo x="21503" y="21373"/>
                <wp:lineTo x="21503" y="0"/>
                <wp:lineTo x="0" y="0"/>
              </wp:wrapPolygon>
            </wp:wrapTight>
            <wp:docPr id="37340694"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0694" name="Picture 3" descr="A blue and whit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3F2" w:rsidRPr="00DA3B68">
        <w:rPr>
          <w:rFonts w:asciiTheme="majorHAnsi" w:eastAsiaTheme="majorEastAsia" w:hAnsiTheme="majorHAnsi" w:cstheme="majorBidi"/>
          <w:b/>
          <w:bCs/>
          <w:sz w:val="28"/>
          <w:szCs w:val="28"/>
          <w:u w:val="single"/>
        </w:rPr>
        <w:t>Gold for UHCW ED!</w:t>
      </w:r>
    </w:p>
    <w:p w14:paraId="6B1FD826" w14:textId="3B5B90D8" w:rsidR="003F1627" w:rsidRPr="003F1627" w:rsidRDefault="003F1627" w:rsidP="003F1627">
      <w:r w:rsidRPr="003F1627">
        <w:t>Enormous congratulations to UHCW ED, who have been awarded the Gold GreenED accreditation by the RCEM!</w:t>
      </w:r>
      <w:r w:rsidR="00D15BCC" w:rsidRPr="00D15BCC">
        <w:rPr>
          <w:noProof/>
        </w:rPr>
        <w:t xml:space="preserve"> </w:t>
      </w:r>
    </w:p>
    <w:p w14:paraId="3FB41A6C" w14:textId="5BF9FF01" w:rsidR="00DA3B68" w:rsidRDefault="003F1627" w:rsidP="00DA3B68">
      <w:r w:rsidRPr="003F1627">
        <w:t xml:space="preserve">Read more </w:t>
      </w:r>
      <w:hyperlink r:id="rId11" w:history="1">
        <w:r w:rsidR="00DA3B68" w:rsidRPr="00DA3B68">
          <w:rPr>
            <w:rStyle w:val="Hyperlink"/>
          </w:rPr>
          <w:t>here</w:t>
        </w:r>
      </w:hyperlink>
      <w:r w:rsidR="00DA3B68">
        <w:t xml:space="preserve">. </w:t>
      </w:r>
    </w:p>
    <w:p w14:paraId="309A07C0" w14:textId="77777777" w:rsidR="00E85CCD" w:rsidRDefault="00E85CCD" w:rsidP="00DA3B68"/>
    <w:p w14:paraId="6E7B6CAE" w14:textId="436E9D11" w:rsidR="002E22E7" w:rsidRPr="00F70403" w:rsidRDefault="00F70403" w:rsidP="002E22E7">
      <w:pPr>
        <w:pStyle w:val="Heading3"/>
        <w:rPr>
          <w:rFonts w:asciiTheme="majorHAnsi" w:hAnsiTheme="majorHAnsi" w:cstheme="majorBidi"/>
          <w:sz w:val="28"/>
          <w:szCs w:val="28"/>
          <w:u w:val="single"/>
        </w:rPr>
      </w:pPr>
      <w:r w:rsidRPr="00F70403">
        <w:rPr>
          <w:rFonts w:asciiTheme="majorHAnsi" w:hAnsiTheme="majorHAnsi" w:cstheme="majorBidi"/>
          <w:sz w:val="28"/>
          <w:szCs w:val="28"/>
          <w:u w:val="single"/>
        </w:rPr>
        <w:t>Nursing &amp; Midwifery and AHP Climate Clinic</w:t>
      </w:r>
    </w:p>
    <w:p w14:paraId="791D42F3" w14:textId="39A59BB4" w:rsidR="00BA44B6" w:rsidRPr="00BA44B6" w:rsidRDefault="00BA44B6" w:rsidP="00BA44B6">
      <w:r w:rsidRPr="00BA44B6">
        <w:t xml:space="preserve">The Nursing &amp; Midwifery Challenge will be running again in 2026, but due to the enormous restructures and challenges faced by the system at the moment, it's been decided to delay it until the Autumn. </w:t>
      </w:r>
    </w:p>
    <w:p w14:paraId="729E4E26" w14:textId="0E768CDA" w:rsidR="00BA44B6" w:rsidRPr="00BA44B6" w:rsidRDefault="00BA44B6" w:rsidP="00BA44B6">
      <w:r w:rsidRPr="00BA44B6">
        <w:t xml:space="preserve">However, the Chiefs of Nursing &amp; Midwifery and AHPs in the Midlands feel that it's important to support staff in a welcome and interactive space to explore how we can create a greener NHS together. </w:t>
      </w:r>
    </w:p>
    <w:p w14:paraId="3E28FAF8" w14:textId="77777777" w:rsidR="00BA44B6" w:rsidRPr="00BA44B6" w:rsidRDefault="00BA44B6" w:rsidP="00BA44B6">
      <w:r w:rsidRPr="00BA44B6">
        <w:t xml:space="preserve">Join this session, following the spotlight conversation between Suzanne Rastrick, Chief AHP Officer, and Chris Gormley, Chief Sustainability Officer on 22nd April 1pm-1:30pm. </w:t>
      </w:r>
    </w:p>
    <w:p w14:paraId="4530DCFA" w14:textId="77777777" w:rsidR="00BA44B6" w:rsidRPr="00BA44B6" w:rsidRDefault="00BA44B6" w:rsidP="00BA44B6">
      <w:r w:rsidRPr="00BA44B6">
        <w:t xml:space="preserve">Join the spotlight conversation </w:t>
      </w:r>
      <w:hyperlink r:id="rId12" w:history="1">
        <w:r w:rsidRPr="00BA44B6">
          <w:rPr>
            <w:rStyle w:val="Hyperlink"/>
          </w:rPr>
          <w:t>here</w:t>
        </w:r>
      </w:hyperlink>
      <w:r w:rsidRPr="00BA44B6">
        <w:t>.</w:t>
      </w:r>
    </w:p>
    <w:p w14:paraId="7E9A3756" w14:textId="1D33C7C0" w:rsidR="00BA44B6" w:rsidRPr="00BA44B6" w:rsidRDefault="00D15BCC" w:rsidP="00BA44B6">
      <w:r>
        <w:rPr>
          <w:noProof/>
        </w:rPr>
        <w:lastRenderedPageBreak/>
        <w:drawing>
          <wp:anchor distT="0" distB="0" distL="114300" distR="114300" simplePos="0" relativeHeight="251660288" behindDoc="1" locked="0" layoutInCell="1" allowOverlap="1" wp14:anchorId="4AAE1758" wp14:editId="4510B1B4">
            <wp:simplePos x="0" y="0"/>
            <wp:positionH relativeFrom="margin">
              <wp:align>right</wp:align>
            </wp:positionH>
            <wp:positionV relativeFrom="paragraph">
              <wp:posOffset>0</wp:posOffset>
            </wp:positionV>
            <wp:extent cx="4819650" cy="2705735"/>
            <wp:effectExtent l="0" t="0" r="0" b="0"/>
            <wp:wrapTight wrapText="bothSides">
              <wp:wrapPolygon edited="0">
                <wp:start x="0" y="0"/>
                <wp:lineTo x="0" y="21443"/>
                <wp:lineTo x="21515" y="21443"/>
                <wp:lineTo x="21515" y="0"/>
                <wp:lineTo x="0" y="0"/>
              </wp:wrapPolygon>
            </wp:wrapTight>
            <wp:docPr id="1824070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9650"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4B6" w:rsidRPr="00BA44B6">
        <w:t xml:space="preserve">Register interest in the Climate Clinic </w:t>
      </w:r>
      <w:hyperlink r:id="rId14" w:history="1">
        <w:r w:rsidR="00BA44B6" w:rsidRPr="00BA44B6">
          <w:rPr>
            <w:rStyle w:val="Hyperlink"/>
          </w:rPr>
          <w:t>here</w:t>
        </w:r>
      </w:hyperlink>
      <w:r w:rsidR="00BA44B6" w:rsidRPr="00BA44B6">
        <w:t xml:space="preserve">. </w:t>
      </w:r>
    </w:p>
    <w:p w14:paraId="5C1F2443" w14:textId="6216A8AB" w:rsidR="00BA44B6" w:rsidRDefault="00BA44B6" w:rsidP="002E22E7">
      <w:pPr>
        <w:pStyle w:val="Heading1"/>
      </w:pPr>
    </w:p>
    <w:p w14:paraId="15EF4118" w14:textId="77777777" w:rsidR="00E85CCD" w:rsidRDefault="00E85CCD" w:rsidP="00E85CCD"/>
    <w:p w14:paraId="6977E382" w14:textId="77777777" w:rsidR="00E85CCD" w:rsidRDefault="00E85CCD" w:rsidP="00E85CCD"/>
    <w:p w14:paraId="05ED7D30" w14:textId="77777777" w:rsidR="00D15BCC" w:rsidRDefault="00D15BCC" w:rsidP="00E85CCD"/>
    <w:p w14:paraId="1FD041B3" w14:textId="77777777" w:rsidR="00D15BCC" w:rsidRDefault="00D15BCC" w:rsidP="00E85CCD"/>
    <w:p w14:paraId="452F5D07" w14:textId="77777777" w:rsidR="00D15BCC" w:rsidRDefault="00D15BCC" w:rsidP="00E85CCD">
      <w:pPr>
        <w:pStyle w:val="Heading3"/>
        <w:rPr>
          <w:rFonts w:asciiTheme="majorHAnsi" w:hAnsiTheme="majorHAnsi" w:cstheme="majorBidi"/>
          <w:sz w:val="28"/>
          <w:szCs w:val="28"/>
          <w:u w:val="single"/>
        </w:rPr>
      </w:pPr>
    </w:p>
    <w:p w14:paraId="7731D423" w14:textId="3667BFA1" w:rsidR="00E85CCD" w:rsidRDefault="00E85CCD" w:rsidP="00E85CCD">
      <w:pPr>
        <w:pStyle w:val="Heading3"/>
        <w:rPr>
          <w:rFonts w:asciiTheme="majorHAnsi" w:hAnsiTheme="majorHAnsi" w:cstheme="majorBidi"/>
          <w:sz w:val="28"/>
          <w:szCs w:val="28"/>
          <w:u w:val="single"/>
        </w:rPr>
      </w:pPr>
      <w:r w:rsidRPr="00E85CCD">
        <w:rPr>
          <w:rFonts w:asciiTheme="majorHAnsi" w:hAnsiTheme="majorHAnsi" w:cstheme="majorBidi"/>
          <w:sz w:val="28"/>
          <w:szCs w:val="28"/>
          <w:u w:val="single"/>
        </w:rPr>
        <w:t>Methodology to progress clinical pathway decarbonisation from GIRFT</w:t>
      </w:r>
    </w:p>
    <w:p w14:paraId="610A9A11" w14:textId="77777777" w:rsidR="00D15BCC" w:rsidRPr="00D15BCC" w:rsidRDefault="00D15BCC" w:rsidP="00D15BCC">
      <w:r w:rsidRPr="00D15BCC">
        <w:t>The GIRFT team has published the methodological framework it uses to support the programme’s work on rapid decarbonisation of clinical care pathways. </w:t>
      </w:r>
    </w:p>
    <w:p w14:paraId="6EC56FC4" w14:textId="68DFB854" w:rsidR="00D15BCC" w:rsidRPr="00D15BCC" w:rsidRDefault="00D15BCC" w:rsidP="00D15BCC">
      <w:r>
        <w:rPr>
          <w:noProof/>
        </w:rPr>
        <w:drawing>
          <wp:anchor distT="0" distB="0" distL="114300" distR="114300" simplePos="0" relativeHeight="251661312" behindDoc="1" locked="0" layoutInCell="1" allowOverlap="1" wp14:anchorId="4BF00577" wp14:editId="2797E2E4">
            <wp:simplePos x="0" y="0"/>
            <wp:positionH relativeFrom="column">
              <wp:posOffset>2676525</wp:posOffset>
            </wp:positionH>
            <wp:positionV relativeFrom="paragraph">
              <wp:posOffset>10795</wp:posOffset>
            </wp:positionV>
            <wp:extent cx="3038475" cy="1938163"/>
            <wp:effectExtent l="0" t="0" r="0" b="5080"/>
            <wp:wrapTight wrapText="bothSides">
              <wp:wrapPolygon edited="0">
                <wp:start x="0" y="0"/>
                <wp:lineTo x="0" y="21444"/>
                <wp:lineTo x="21397" y="21444"/>
                <wp:lineTo x="21397" y="0"/>
                <wp:lineTo x="0" y="0"/>
              </wp:wrapPolygon>
            </wp:wrapTight>
            <wp:docPr id="497719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19381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BCC">
        <w:t>The study, published in the British Medical Journal Evidence Based Medicine, is entitled </w:t>
      </w:r>
      <w:hyperlink r:id="rId16" w:history="1">
        <w:r w:rsidRPr="00D15BCC">
          <w:rPr>
            <w:rStyle w:val="Hyperlink"/>
          </w:rPr>
          <w:t>Environmental Lessons Learned and Applied (ELLA): a new framework for identifying, prioritising and implementing decarbonisation interventions in clinical care pathways</w:t>
        </w:r>
      </w:hyperlink>
      <w:r w:rsidRPr="00D15BCC">
        <w:t xml:space="preserve"> and describes GIRFT’s ELLA framework, which allows decarbonisation opportunities within care pathways to be quickly and easily identified and prioritised. </w:t>
      </w:r>
    </w:p>
    <w:p w14:paraId="275D9A21" w14:textId="7075C678" w:rsidR="00D15BCC" w:rsidRPr="00D15BCC" w:rsidRDefault="00D15BCC" w:rsidP="00D15BCC">
      <w:r w:rsidRPr="00D15BCC">
        <w:t>The ELLA methodology has already been applied to bladder cancer care and total hip replacement pathways, and further guides on total knee replacement, urological stones and skin lesion pathways are being developed.</w:t>
      </w:r>
    </w:p>
    <w:p w14:paraId="7C8CDEED" w14:textId="581997C1" w:rsidR="00E85CCD" w:rsidRDefault="00E85CCD" w:rsidP="00E85CCD"/>
    <w:p w14:paraId="6B6B8D68" w14:textId="4C779F34" w:rsidR="00DB0ED5" w:rsidRDefault="00DB0ED5" w:rsidP="00DB0ED5">
      <w:pPr>
        <w:pStyle w:val="Heading3"/>
        <w:rPr>
          <w:rFonts w:asciiTheme="majorHAnsi" w:hAnsiTheme="majorHAnsi" w:cstheme="majorBidi"/>
          <w:sz w:val="28"/>
          <w:szCs w:val="28"/>
          <w:u w:val="single"/>
        </w:rPr>
      </w:pPr>
      <w:r w:rsidRPr="00DB0ED5">
        <w:rPr>
          <w:rFonts w:asciiTheme="majorHAnsi" w:hAnsiTheme="majorHAnsi" w:cstheme="majorBidi"/>
          <w:sz w:val="28"/>
          <w:szCs w:val="28"/>
          <w:u w:val="single"/>
        </w:rPr>
        <w:t>The Impact of AI on the Environment</w:t>
      </w:r>
    </w:p>
    <w:p w14:paraId="64017856" w14:textId="394E3B2E" w:rsidR="00DB0ED5" w:rsidRDefault="00DB0ED5" w:rsidP="00DB0ED5">
      <w:r w:rsidRPr="00DB0ED5">
        <w:t xml:space="preserve">Take a look at </w:t>
      </w:r>
      <w:hyperlink r:id="rId17" w:history="1">
        <w:r w:rsidRPr="00DB0ED5">
          <w:rPr>
            <w:rStyle w:val="Hyperlink"/>
          </w:rPr>
          <w:t>this slide pack</w:t>
        </w:r>
      </w:hyperlink>
      <w:r w:rsidRPr="00DB0ED5">
        <w:t xml:space="preserve"> on </w:t>
      </w:r>
      <w:proofErr w:type="spellStart"/>
      <w:r w:rsidRPr="00DB0ED5">
        <w:t>FutureNHS</w:t>
      </w:r>
      <w:proofErr w:type="spellEnd"/>
      <w:r w:rsidRPr="00DB0ED5">
        <w:t>, which provides an overview of the environmental impacts of AI.</w:t>
      </w:r>
    </w:p>
    <w:p w14:paraId="140505D4" w14:textId="1EE78F1F" w:rsidR="00B40559" w:rsidRPr="00DB0ED5" w:rsidRDefault="00B40559" w:rsidP="00DB0ED5"/>
    <w:p w14:paraId="6B2F395F" w14:textId="0BC9E85E" w:rsidR="002E22E7" w:rsidRDefault="00B40559" w:rsidP="002E22E7">
      <w:pPr>
        <w:pStyle w:val="Heading1"/>
      </w:pPr>
      <w:r>
        <w:rPr>
          <w:noProof/>
        </w:rPr>
        <w:lastRenderedPageBreak/>
        <w:drawing>
          <wp:anchor distT="0" distB="0" distL="114300" distR="114300" simplePos="0" relativeHeight="251662336" behindDoc="1" locked="0" layoutInCell="1" allowOverlap="1" wp14:anchorId="6595A1DE" wp14:editId="58CF89EC">
            <wp:simplePos x="0" y="0"/>
            <wp:positionH relativeFrom="margin">
              <wp:posOffset>3095625</wp:posOffset>
            </wp:positionH>
            <wp:positionV relativeFrom="paragraph">
              <wp:posOffset>361950</wp:posOffset>
            </wp:positionV>
            <wp:extent cx="2857500" cy="1590040"/>
            <wp:effectExtent l="0" t="0" r="0" b="0"/>
            <wp:wrapTight wrapText="bothSides">
              <wp:wrapPolygon edited="0">
                <wp:start x="0" y="0"/>
                <wp:lineTo x="0" y="21220"/>
                <wp:lineTo x="21456" y="21220"/>
                <wp:lineTo x="21456" y="0"/>
                <wp:lineTo x="0" y="0"/>
              </wp:wrapPolygon>
            </wp:wrapTight>
            <wp:docPr id="741085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ED5">
        <w:t>Primary care</w:t>
      </w:r>
    </w:p>
    <w:p w14:paraId="30256A6A" w14:textId="69321F70" w:rsidR="00DB0ED5" w:rsidRPr="00DB0ED5" w:rsidRDefault="00DB0ED5" w:rsidP="00876321">
      <w:pPr>
        <w:pStyle w:val="Heading1"/>
        <w:rPr>
          <w:rFonts w:eastAsia="Aptos"/>
          <w:b/>
          <w:bCs/>
          <w:color w:val="auto"/>
          <w:sz w:val="28"/>
          <w:szCs w:val="28"/>
          <w:u w:val="single"/>
        </w:rPr>
      </w:pPr>
      <w:r w:rsidRPr="00DB0ED5">
        <w:rPr>
          <w:rFonts w:eastAsia="Aptos"/>
          <w:b/>
          <w:bCs/>
          <w:color w:val="auto"/>
          <w:sz w:val="28"/>
          <w:szCs w:val="28"/>
          <w:u w:val="single"/>
        </w:rPr>
        <w:t>New Greener Practice Platform</w:t>
      </w:r>
    </w:p>
    <w:p w14:paraId="78B73814" w14:textId="40BADC82" w:rsidR="00B40559" w:rsidRPr="00B40559" w:rsidRDefault="00B40559" w:rsidP="00B40559">
      <w:pPr>
        <w:rPr>
          <w:rFonts w:ascii="Aptos" w:eastAsia="Aptos" w:hAnsi="Aptos" w:cs="Aptos"/>
        </w:rPr>
      </w:pPr>
      <w:r w:rsidRPr="00B40559">
        <w:rPr>
          <w:rFonts w:ascii="Aptos" w:eastAsia="Aptos" w:hAnsi="Aptos" w:cs="Aptos"/>
        </w:rPr>
        <w:t xml:space="preserve">Greener Practice have launched this </w:t>
      </w:r>
      <w:hyperlink r:id="rId19" w:history="1">
        <w:r w:rsidRPr="00B40559">
          <w:rPr>
            <w:rStyle w:val="Hyperlink"/>
            <w:rFonts w:ascii="Aptos" w:eastAsia="Aptos" w:hAnsi="Aptos" w:cs="Aptos"/>
          </w:rPr>
          <w:t>YouTube video</w:t>
        </w:r>
      </w:hyperlink>
      <w:r w:rsidRPr="00B40559">
        <w:rPr>
          <w:rFonts w:ascii="Aptos" w:eastAsia="Aptos" w:hAnsi="Aptos" w:cs="Aptos"/>
        </w:rPr>
        <w:t xml:space="preserve">, showing how their new platform works to make sustainable primary care easier. </w:t>
      </w:r>
    </w:p>
    <w:p w14:paraId="39B31DE9" w14:textId="77777777" w:rsidR="00DB0ED5" w:rsidRDefault="00DB0ED5" w:rsidP="00DB0ED5"/>
    <w:p w14:paraId="4FB0BAA8" w14:textId="77777777" w:rsidR="00B40559" w:rsidRPr="00DB0ED5" w:rsidRDefault="00B40559" w:rsidP="00DB0ED5"/>
    <w:p w14:paraId="018ED156" w14:textId="76172C9C" w:rsidR="00356056" w:rsidRDefault="00211C84" w:rsidP="00876321">
      <w:pPr>
        <w:pStyle w:val="Heading1"/>
      </w:pPr>
      <w:r>
        <w:t>Workforce &amp; leadership</w:t>
      </w:r>
    </w:p>
    <w:p w14:paraId="7268C35C" w14:textId="078213C1" w:rsidR="00211C84" w:rsidRPr="00211C84" w:rsidRDefault="00DA374B" w:rsidP="00003AC7">
      <w:pPr>
        <w:pStyle w:val="Heading3"/>
        <w:rPr>
          <w:rFonts w:asciiTheme="majorHAnsi" w:eastAsiaTheme="majorEastAsia" w:hAnsiTheme="majorHAnsi" w:cstheme="majorBidi"/>
          <w:sz w:val="28"/>
          <w:szCs w:val="28"/>
          <w:u w:val="single"/>
        </w:rPr>
      </w:pPr>
      <w:r>
        <w:rPr>
          <w:noProof/>
        </w:rPr>
        <w:drawing>
          <wp:anchor distT="0" distB="0" distL="114300" distR="114300" simplePos="0" relativeHeight="251663360" behindDoc="1" locked="0" layoutInCell="1" allowOverlap="1" wp14:anchorId="6410FE62" wp14:editId="49999836">
            <wp:simplePos x="0" y="0"/>
            <wp:positionH relativeFrom="margin">
              <wp:posOffset>3486150</wp:posOffset>
            </wp:positionH>
            <wp:positionV relativeFrom="paragraph">
              <wp:posOffset>319405</wp:posOffset>
            </wp:positionV>
            <wp:extent cx="2076450" cy="1280795"/>
            <wp:effectExtent l="0" t="0" r="0" b="0"/>
            <wp:wrapTight wrapText="bothSides">
              <wp:wrapPolygon edited="0">
                <wp:start x="0" y="0"/>
                <wp:lineTo x="0" y="21204"/>
                <wp:lineTo x="21402" y="21204"/>
                <wp:lineTo x="21402" y="0"/>
                <wp:lineTo x="0" y="0"/>
              </wp:wrapPolygon>
            </wp:wrapTight>
            <wp:docPr id="73725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45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C84" w:rsidRPr="00211C84">
        <w:rPr>
          <w:rFonts w:asciiTheme="majorHAnsi" w:eastAsiaTheme="majorEastAsia" w:hAnsiTheme="majorHAnsi" w:cstheme="majorBidi"/>
          <w:sz w:val="28"/>
          <w:szCs w:val="28"/>
          <w:u w:val="single"/>
        </w:rPr>
        <w:t>NHS Excellence Awards</w:t>
      </w:r>
    </w:p>
    <w:p w14:paraId="69D10DA9" w14:textId="622121BF" w:rsidR="00211C84" w:rsidRPr="00211C84" w:rsidRDefault="00211C84" w:rsidP="00211C84">
      <w:r w:rsidRPr="00211C84">
        <w:t xml:space="preserve">The new NHS Excellence Awards are open, recognising outstanding work taking place across health and care. </w:t>
      </w:r>
      <w:hyperlink r:id="rId21" w:history="1">
        <w:r w:rsidRPr="00211C84">
          <w:rPr>
            <w:rStyle w:val="Hyperlink"/>
          </w:rPr>
          <w:t>Find out more and enter</w:t>
        </w:r>
      </w:hyperlink>
      <w:r w:rsidRPr="00211C84">
        <w:t xml:space="preserve"> before 5pm 6th March. </w:t>
      </w:r>
    </w:p>
    <w:p w14:paraId="1405FE97" w14:textId="65DD12A2" w:rsidR="00211C84" w:rsidRPr="00211C84" w:rsidRDefault="00211C84" w:rsidP="00211C84">
      <w:r w:rsidRPr="00211C84">
        <w:t xml:space="preserve">There are ten award categories that reflect the priorities of the 10-Year Health Plan, including a sustainable healthcare award. Shortlisted regional champions will be announced in mid-April 2026 and national winners will be celebrated at an awards ceremony at NHS </w:t>
      </w:r>
      <w:proofErr w:type="spellStart"/>
      <w:r w:rsidRPr="00211C84">
        <w:t>ConfedExpo</w:t>
      </w:r>
      <w:proofErr w:type="spellEnd"/>
      <w:r w:rsidRPr="00211C84">
        <w:t xml:space="preserve"> on 10th June 2026. </w:t>
      </w:r>
    </w:p>
    <w:p w14:paraId="760DF4A4" w14:textId="77777777" w:rsidR="00211C84" w:rsidRDefault="00211C84" w:rsidP="00DA374B"/>
    <w:p w14:paraId="499B946C" w14:textId="77777777" w:rsidR="00C83F7C" w:rsidRDefault="00C83F7C" w:rsidP="00DA374B"/>
    <w:p w14:paraId="3ED0B9E0" w14:textId="75362865" w:rsidR="00DA374B" w:rsidRPr="00DA374B" w:rsidRDefault="00CB3B10" w:rsidP="00DA374B">
      <w:pPr>
        <w:pStyle w:val="Heading3"/>
        <w:rPr>
          <w:rFonts w:asciiTheme="majorHAnsi" w:eastAsiaTheme="majorEastAsia" w:hAnsiTheme="majorHAnsi" w:cstheme="majorBidi"/>
          <w:sz w:val="28"/>
          <w:szCs w:val="28"/>
          <w:u w:val="single"/>
        </w:rPr>
      </w:pPr>
      <w:r>
        <w:rPr>
          <w:noProof/>
        </w:rPr>
        <w:drawing>
          <wp:anchor distT="0" distB="0" distL="114300" distR="114300" simplePos="0" relativeHeight="251664384" behindDoc="1" locked="0" layoutInCell="1" allowOverlap="1" wp14:anchorId="559608B3" wp14:editId="7995868F">
            <wp:simplePos x="0" y="0"/>
            <wp:positionH relativeFrom="margin">
              <wp:align>right</wp:align>
            </wp:positionH>
            <wp:positionV relativeFrom="paragraph">
              <wp:posOffset>243840</wp:posOffset>
            </wp:positionV>
            <wp:extent cx="2809875" cy="1734185"/>
            <wp:effectExtent l="0" t="0" r="9525" b="0"/>
            <wp:wrapTight wrapText="bothSides">
              <wp:wrapPolygon edited="0">
                <wp:start x="0" y="0"/>
                <wp:lineTo x="0" y="21355"/>
                <wp:lineTo x="21527" y="21355"/>
                <wp:lineTo x="21527" y="0"/>
                <wp:lineTo x="0" y="0"/>
              </wp:wrapPolygon>
            </wp:wrapTight>
            <wp:docPr id="198240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74B" w:rsidRPr="00DA374B">
        <w:rPr>
          <w:rFonts w:asciiTheme="majorHAnsi" w:eastAsiaTheme="majorEastAsia" w:hAnsiTheme="majorHAnsi" w:cstheme="majorBidi"/>
          <w:sz w:val="28"/>
          <w:szCs w:val="28"/>
          <w:u w:val="single"/>
        </w:rPr>
        <w:t>Greener NHS Carbon Literacy E-Learning Pathway</w:t>
      </w:r>
    </w:p>
    <w:p w14:paraId="3B257FB7" w14:textId="5AE0EDA7" w:rsidR="00CB3B10" w:rsidRPr="00CB3B10" w:rsidRDefault="00CB3B10" w:rsidP="00CB3B10">
      <w:hyperlink r:id="rId23" w:history="1">
        <w:r w:rsidRPr="00CB3B10">
          <w:rPr>
            <w:rStyle w:val="Hyperlink"/>
          </w:rPr>
          <w:t>Additional dates</w:t>
        </w:r>
      </w:hyperlink>
      <w:r w:rsidRPr="00CB3B10">
        <w:t xml:space="preserve"> have now been added to this pathway, up to May 2026. </w:t>
      </w:r>
    </w:p>
    <w:p w14:paraId="28A172C3" w14:textId="7517D1FA" w:rsidR="00CB3B10" w:rsidRPr="00CB3B10" w:rsidRDefault="00CB3B10" w:rsidP="00CB3B10">
      <w:r w:rsidRPr="00CB3B10">
        <w:t xml:space="preserve">The Greener NHS Carbon Literacy E-Learning Pathway offers a deep dive into the vital link between climate change and healthcare. This free course is open to all NHS colleagues with a valid NHS email address. </w:t>
      </w:r>
    </w:p>
    <w:p w14:paraId="44121E64" w14:textId="15A58A71" w:rsidR="00DA374B" w:rsidRDefault="00DA374B" w:rsidP="00DA374B"/>
    <w:p w14:paraId="2218B9CD" w14:textId="16E941B9" w:rsidR="00C83F7C" w:rsidRDefault="00C83F7C" w:rsidP="00DA374B">
      <w:r>
        <w:rPr>
          <w:noProof/>
        </w:rPr>
        <w:drawing>
          <wp:anchor distT="0" distB="0" distL="114300" distR="114300" simplePos="0" relativeHeight="251665408" behindDoc="1" locked="0" layoutInCell="1" allowOverlap="1" wp14:anchorId="374A3BE2" wp14:editId="48A67B75">
            <wp:simplePos x="0" y="0"/>
            <wp:positionH relativeFrom="column">
              <wp:posOffset>4305300</wp:posOffset>
            </wp:positionH>
            <wp:positionV relativeFrom="paragraph">
              <wp:posOffset>104775</wp:posOffset>
            </wp:positionV>
            <wp:extent cx="1285875" cy="1300480"/>
            <wp:effectExtent l="0" t="0" r="9525" b="0"/>
            <wp:wrapTight wrapText="bothSides">
              <wp:wrapPolygon edited="0">
                <wp:start x="7680" y="0"/>
                <wp:lineTo x="5760" y="633"/>
                <wp:lineTo x="960" y="4113"/>
                <wp:lineTo x="0" y="7910"/>
                <wp:lineTo x="0" y="12656"/>
                <wp:lineTo x="640" y="16137"/>
                <wp:lineTo x="5120" y="20250"/>
                <wp:lineTo x="7680" y="21199"/>
                <wp:lineTo x="13760" y="21199"/>
                <wp:lineTo x="16320" y="20250"/>
                <wp:lineTo x="20800" y="16137"/>
                <wp:lineTo x="21440" y="12656"/>
                <wp:lineTo x="21440" y="7910"/>
                <wp:lineTo x="20800" y="4430"/>
                <wp:lineTo x="15680" y="633"/>
                <wp:lineTo x="13760" y="0"/>
                <wp:lineTo x="7680" y="0"/>
              </wp:wrapPolygon>
            </wp:wrapTight>
            <wp:docPr id="1997851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3839E" w14:textId="7DEEF596" w:rsidR="00C83F7C" w:rsidRDefault="00C83F7C" w:rsidP="00C83F7C">
      <w:pPr>
        <w:pStyle w:val="Heading3"/>
        <w:rPr>
          <w:rFonts w:asciiTheme="majorHAnsi" w:eastAsiaTheme="majorEastAsia" w:hAnsiTheme="majorHAnsi" w:cstheme="majorBidi"/>
          <w:sz w:val="28"/>
          <w:szCs w:val="28"/>
          <w:u w:val="single"/>
        </w:rPr>
      </w:pPr>
      <w:r w:rsidRPr="00C83F7C">
        <w:rPr>
          <w:rFonts w:asciiTheme="majorHAnsi" w:eastAsiaTheme="majorEastAsia" w:hAnsiTheme="majorHAnsi" w:cstheme="majorBidi"/>
          <w:sz w:val="28"/>
          <w:szCs w:val="28"/>
          <w:u w:val="single"/>
        </w:rPr>
        <w:t>Greener AHP Week 20-24 April</w:t>
      </w:r>
    </w:p>
    <w:p w14:paraId="64F91693" w14:textId="71B70FE2" w:rsidR="00C83F7C" w:rsidRPr="00C83F7C" w:rsidRDefault="00C83F7C" w:rsidP="00C83F7C">
      <w:r w:rsidRPr="00C83F7C">
        <w:t xml:space="preserve">Greener AHP week this year will be taking place on Monday 20 April to Friday 24 April. </w:t>
      </w:r>
      <w:hyperlink r:id="rId25" w:history="1">
        <w:r w:rsidRPr="00C83F7C">
          <w:rPr>
            <w:rStyle w:val="Hyperlink"/>
          </w:rPr>
          <w:t>Take a look at the events</w:t>
        </w:r>
      </w:hyperlink>
      <w:r w:rsidRPr="00C83F7C">
        <w:t xml:space="preserve"> that will be happening across the week.</w:t>
      </w:r>
    </w:p>
    <w:p w14:paraId="42873C42" w14:textId="7F58B420" w:rsidR="00AD424C" w:rsidRDefault="00C83F7C" w:rsidP="00AF16F7">
      <w:pPr>
        <w:pStyle w:val="Heading1"/>
      </w:pPr>
      <w:r>
        <w:lastRenderedPageBreak/>
        <w:t>Travel &amp; transport</w:t>
      </w:r>
    </w:p>
    <w:p w14:paraId="12EA7C12" w14:textId="77777777" w:rsidR="00C83F7C" w:rsidRPr="00C83F7C" w:rsidRDefault="00C83F7C" w:rsidP="007440B4">
      <w:pPr>
        <w:spacing w:line="257" w:lineRule="auto"/>
        <w:rPr>
          <w:rFonts w:asciiTheme="majorHAnsi" w:eastAsiaTheme="majorEastAsia" w:hAnsiTheme="majorHAnsi" w:cstheme="majorBidi"/>
          <w:b/>
          <w:bCs/>
          <w:sz w:val="28"/>
          <w:szCs w:val="28"/>
          <w:u w:val="single"/>
        </w:rPr>
      </w:pPr>
      <w:r w:rsidRPr="00C83F7C">
        <w:rPr>
          <w:rFonts w:asciiTheme="majorHAnsi" w:eastAsiaTheme="majorEastAsia" w:hAnsiTheme="majorHAnsi" w:cstheme="majorBidi"/>
          <w:b/>
          <w:bCs/>
          <w:sz w:val="28"/>
          <w:szCs w:val="28"/>
          <w:u w:val="single"/>
        </w:rPr>
        <w:t>University Hospitals of Leicester are Excellent Modeshift STARS!</w:t>
      </w:r>
    </w:p>
    <w:p w14:paraId="6328863A" w14:textId="5D9F7DE5" w:rsidR="007F0A5C" w:rsidRPr="007F0A5C" w:rsidRDefault="008246AA" w:rsidP="007F0A5C">
      <w:r>
        <w:rPr>
          <w:noProof/>
        </w:rPr>
        <w:drawing>
          <wp:anchor distT="0" distB="0" distL="114300" distR="114300" simplePos="0" relativeHeight="251666432" behindDoc="1" locked="0" layoutInCell="1" allowOverlap="1" wp14:anchorId="65529A54" wp14:editId="592F4FA1">
            <wp:simplePos x="0" y="0"/>
            <wp:positionH relativeFrom="margin">
              <wp:posOffset>3114675</wp:posOffset>
            </wp:positionH>
            <wp:positionV relativeFrom="paragraph">
              <wp:posOffset>109220</wp:posOffset>
            </wp:positionV>
            <wp:extent cx="2857500" cy="1905000"/>
            <wp:effectExtent l="0" t="0" r="0" b="0"/>
            <wp:wrapTight wrapText="bothSides">
              <wp:wrapPolygon edited="0">
                <wp:start x="0" y="0"/>
                <wp:lineTo x="0" y="21384"/>
                <wp:lineTo x="21456" y="21384"/>
                <wp:lineTo x="21456" y="0"/>
                <wp:lineTo x="0" y="0"/>
              </wp:wrapPolygon>
            </wp:wrapTight>
            <wp:docPr id="4314185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A5C" w:rsidRPr="007F0A5C">
        <w:t>The University Hospitals of Leicester NHS Trust (UHL) has become the first NHS site to earn ‘Excellent’ </w:t>
      </w:r>
      <w:hyperlink r:id="rId27" w:history="1">
        <w:r w:rsidR="007F0A5C" w:rsidRPr="007F0A5C">
          <w:rPr>
            <w:rStyle w:val="Hyperlink"/>
            <w:rFonts w:ascii="Aptos" w:eastAsia="Aptos" w:hAnsi="Aptos" w:cs="Aptos"/>
            <w:b/>
            <w:bCs/>
          </w:rPr>
          <w:t>Modeshift STARS</w:t>
        </w:r>
      </w:hyperlink>
      <w:r w:rsidR="007F0A5C" w:rsidRPr="007F0A5C">
        <w:t> Accreditation status. The Leicester Royal Infirmary (LRI) earned this award, reflecting the trust’s long-term commitment to creating a culture where active and sustainable travel is encouraged, supported, and celebrated. The LRI team has introduced a wide range of initiatives to make active and sustainable travel a realistic option for everyone including an electric bus linking hospital sites and nearby communities and cycle offers for staff.</w:t>
      </w:r>
    </w:p>
    <w:p w14:paraId="24B24606" w14:textId="77777777" w:rsidR="007F0A5C" w:rsidRPr="007F0A5C" w:rsidRDefault="007F0A5C" w:rsidP="007F0A5C">
      <w:hyperlink r:id="rId28" w:history="1">
        <w:r w:rsidRPr="007F0A5C">
          <w:rPr>
            <w:rStyle w:val="Hyperlink"/>
            <w:rFonts w:ascii="Aptos" w:eastAsia="Aptos" w:hAnsi="Aptos" w:cs="Aptos"/>
            <w:b/>
            <w:bCs/>
          </w:rPr>
          <w:t>Find out more.</w:t>
        </w:r>
      </w:hyperlink>
    </w:p>
    <w:p w14:paraId="5E9E153F" w14:textId="77777777" w:rsidR="007440B4" w:rsidRPr="00CA4A24" w:rsidRDefault="007440B4" w:rsidP="004E12C8">
      <w:pPr>
        <w:spacing w:line="257" w:lineRule="auto"/>
        <w:rPr>
          <w:color w:val="FF0000"/>
        </w:rPr>
      </w:pPr>
    </w:p>
    <w:p w14:paraId="5D828947" w14:textId="50BE1E4E" w:rsidR="002D3B8A" w:rsidRPr="002D3B8A" w:rsidRDefault="00C4666E" w:rsidP="002D3B8A">
      <w:pPr>
        <w:pStyle w:val="Heading1"/>
      </w:pPr>
      <w:r>
        <w:t>Green space</w:t>
      </w:r>
    </w:p>
    <w:p w14:paraId="6D923E07" w14:textId="4735A241" w:rsidR="006E1B90" w:rsidRPr="00C4666E" w:rsidRDefault="00C4666E" w:rsidP="006E1B90">
      <w:pPr>
        <w:rPr>
          <w:b/>
          <w:bCs/>
        </w:rPr>
      </w:pPr>
      <w:r w:rsidRPr="00C4666E">
        <w:rPr>
          <w:rFonts w:asciiTheme="majorHAnsi" w:eastAsia="Aptos" w:hAnsiTheme="majorHAnsi" w:cstheme="majorBidi"/>
          <w:b/>
          <w:bCs/>
          <w:sz w:val="28"/>
          <w:szCs w:val="28"/>
          <w:u w:val="single"/>
        </w:rPr>
        <w:t>Help plant 6,000 more trees</w:t>
      </w:r>
    </w:p>
    <w:p w14:paraId="20A016B6" w14:textId="77777777" w:rsidR="00C4666E" w:rsidRPr="00C4666E" w:rsidRDefault="00C4666E" w:rsidP="00C4666E">
      <w:r w:rsidRPr="00C4666E">
        <w:t xml:space="preserve">NHS Forest have launched a </w:t>
      </w:r>
      <w:hyperlink r:id="rId29" w:history="1">
        <w:proofErr w:type="spellStart"/>
        <w:r w:rsidRPr="00C4666E">
          <w:rPr>
            <w:rStyle w:val="Hyperlink"/>
            <w:rFonts w:ascii="Aptos" w:eastAsia="Aptos" w:hAnsi="Aptos" w:cs="Aptos"/>
            <w:b/>
            <w:bCs/>
          </w:rPr>
          <w:t>CrowdFunder</w:t>
        </w:r>
        <w:proofErr w:type="spellEnd"/>
        <w:r w:rsidRPr="00C4666E">
          <w:rPr>
            <w:rStyle w:val="Hyperlink"/>
            <w:rFonts w:ascii="Aptos" w:eastAsia="Aptos" w:hAnsi="Aptos" w:cs="Aptos"/>
            <w:b/>
            <w:bCs/>
          </w:rPr>
          <w:t xml:space="preserve"> </w:t>
        </w:r>
      </w:hyperlink>
      <w:r w:rsidRPr="00C4666E">
        <w:t xml:space="preserve">to help make room for nature at healthcare sites. </w:t>
      </w:r>
    </w:p>
    <w:p w14:paraId="3894060E" w14:textId="77777777" w:rsidR="00C4666E" w:rsidRPr="00C4666E" w:rsidRDefault="00C4666E" w:rsidP="00C4666E">
      <w:hyperlink r:id="rId30" w:history="1">
        <w:r w:rsidRPr="00C4666E">
          <w:rPr>
            <w:rStyle w:val="Hyperlink"/>
            <w:rFonts w:ascii="Aptos" w:eastAsia="Aptos" w:hAnsi="Aptos" w:cs="Aptos"/>
            <w:b/>
            <w:bCs/>
          </w:rPr>
          <w:t xml:space="preserve">Research </w:t>
        </w:r>
      </w:hyperlink>
      <w:r w:rsidRPr="00C4666E">
        <w:t xml:space="preserve">from Brighton &amp; Sussex Medical School and Brighton &amp; Sussex Community NHS Foundation Trust shows that a view of nature significantly predicts inpatient length of stay. The </w:t>
      </w:r>
      <w:proofErr w:type="spellStart"/>
      <w:r w:rsidRPr="00C4666E">
        <w:t>CrowdFunder</w:t>
      </w:r>
      <w:proofErr w:type="spellEnd"/>
      <w:r w:rsidRPr="00C4666E">
        <w:t xml:space="preserve"> aims to raise funds to plant this coming season, to improve recovery times for patients, staff wellbeing, and positive experiences during treatment and stays, as well as managing flood risks, keeping buildings cool in summer and supporting wildlife.</w:t>
      </w:r>
    </w:p>
    <w:p w14:paraId="757A0F36" w14:textId="1C0CEA1E" w:rsidR="00327A50" w:rsidRPr="00327A50" w:rsidRDefault="00327A50" w:rsidP="00327A50">
      <w:pPr>
        <w:spacing w:line="257" w:lineRule="auto"/>
        <w:rPr>
          <w:rFonts w:ascii="Aptos" w:eastAsia="Aptos" w:hAnsi="Aptos" w:cs="Aptos"/>
          <w:b/>
          <w:bCs/>
        </w:rPr>
      </w:pPr>
    </w:p>
    <w:p w14:paraId="135B130E" w14:textId="62EA36E7" w:rsidR="00C4666E" w:rsidRDefault="00C4666E" w:rsidP="000F5A84">
      <w:pPr>
        <w:pStyle w:val="Heading1"/>
      </w:pPr>
      <w:r>
        <w:t>Events</w:t>
      </w:r>
    </w:p>
    <w:p w14:paraId="67F960EF" w14:textId="69D9577E" w:rsidR="00C4666E" w:rsidRPr="00C4666E" w:rsidRDefault="00C4666E" w:rsidP="00C4666E">
      <w:r w:rsidRPr="00C4666E">
        <w:t xml:space="preserve">All events are now listed on our </w:t>
      </w:r>
      <w:hyperlink r:id="rId31" w:history="1">
        <w:r w:rsidRPr="00C4666E">
          <w:rPr>
            <w:rStyle w:val="Hyperlink"/>
          </w:rPr>
          <w:t xml:space="preserve">Midlands Greener NHS </w:t>
        </w:r>
        <w:proofErr w:type="spellStart"/>
        <w:r w:rsidRPr="00C4666E">
          <w:rPr>
            <w:rStyle w:val="Hyperlink"/>
          </w:rPr>
          <w:t>FutureNHS</w:t>
        </w:r>
        <w:proofErr w:type="spellEnd"/>
        <w:r w:rsidRPr="00C4666E">
          <w:rPr>
            <w:rStyle w:val="Hyperlink"/>
          </w:rPr>
          <w:t xml:space="preserve"> workspace calendar</w:t>
        </w:r>
      </w:hyperlink>
      <w:r w:rsidRPr="00C4666E">
        <w:t>. Take a look at the GIRFT greener pathway webinar on hip replacement, taking place on 11th March, and the IPC Route to Net Zero Conference on 13th March.</w:t>
      </w:r>
    </w:p>
    <w:p w14:paraId="3F112473" w14:textId="77777777" w:rsidR="00C4666E" w:rsidRDefault="00C4666E" w:rsidP="001F4848"/>
    <w:p w14:paraId="1F5789A5" w14:textId="27F6B882" w:rsidR="00AD424C" w:rsidRDefault="00AD424C" w:rsidP="000F5A84">
      <w:pPr>
        <w:pStyle w:val="Heading1"/>
      </w:pPr>
      <w:r>
        <w:t>Previous Midlands Newsletters</w:t>
      </w:r>
    </w:p>
    <w:p w14:paraId="480B6D7C" w14:textId="77777777" w:rsidR="001F4848" w:rsidRPr="001F4848" w:rsidRDefault="001F4848" w:rsidP="001F4848">
      <w:pPr>
        <w:pStyle w:val="ListParagraph"/>
        <w:numPr>
          <w:ilvl w:val="0"/>
          <w:numId w:val="35"/>
        </w:numPr>
      </w:pPr>
      <w:hyperlink r:id="rId32" w:history="1">
        <w:r w:rsidRPr="001F4848">
          <w:rPr>
            <w:rStyle w:val="Hyperlink"/>
          </w:rPr>
          <w:t>Jan 2026</w:t>
        </w:r>
      </w:hyperlink>
    </w:p>
    <w:p w14:paraId="7973FE4B" w14:textId="77777777" w:rsidR="001F4848" w:rsidRPr="001F4848" w:rsidRDefault="001F4848" w:rsidP="001F4848">
      <w:pPr>
        <w:pStyle w:val="ListParagraph"/>
        <w:numPr>
          <w:ilvl w:val="0"/>
          <w:numId w:val="35"/>
        </w:numPr>
      </w:pPr>
      <w:hyperlink r:id="rId33" w:history="1">
        <w:r w:rsidRPr="001F4848">
          <w:rPr>
            <w:rStyle w:val="Hyperlink"/>
          </w:rPr>
          <w:t>Dec 2025</w:t>
        </w:r>
      </w:hyperlink>
    </w:p>
    <w:p w14:paraId="71EF71B0" w14:textId="77777777" w:rsidR="001F4848" w:rsidRPr="001F4848" w:rsidRDefault="001F4848" w:rsidP="001F4848">
      <w:pPr>
        <w:pStyle w:val="ListParagraph"/>
        <w:numPr>
          <w:ilvl w:val="0"/>
          <w:numId w:val="35"/>
        </w:numPr>
      </w:pPr>
      <w:hyperlink r:id="rId34" w:history="1">
        <w:r w:rsidRPr="001F4848">
          <w:rPr>
            <w:rStyle w:val="Hyperlink"/>
          </w:rPr>
          <w:t>Nov 2025</w:t>
        </w:r>
      </w:hyperlink>
    </w:p>
    <w:p w14:paraId="09E96341" w14:textId="77777777" w:rsidR="001F4848" w:rsidRPr="001F4848" w:rsidRDefault="001F4848" w:rsidP="001F4848">
      <w:pPr>
        <w:pStyle w:val="ListParagraph"/>
        <w:numPr>
          <w:ilvl w:val="0"/>
          <w:numId w:val="35"/>
        </w:numPr>
      </w:pPr>
      <w:hyperlink r:id="rId35" w:history="1">
        <w:r w:rsidRPr="001F4848">
          <w:rPr>
            <w:rStyle w:val="Hyperlink"/>
          </w:rPr>
          <w:t>Oct 2025</w:t>
        </w:r>
      </w:hyperlink>
    </w:p>
    <w:p w14:paraId="599160E5" w14:textId="77777777" w:rsidR="001F4848" w:rsidRPr="001F4848" w:rsidRDefault="001F4848" w:rsidP="001F4848">
      <w:pPr>
        <w:pStyle w:val="ListParagraph"/>
        <w:numPr>
          <w:ilvl w:val="0"/>
          <w:numId w:val="35"/>
        </w:numPr>
      </w:pPr>
      <w:hyperlink r:id="rId36" w:history="1">
        <w:r w:rsidRPr="001F4848">
          <w:rPr>
            <w:rStyle w:val="Hyperlink"/>
          </w:rPr>
          <w:t>Sept 2025</w:t>
        </w:r>
      </w:hyperlink>
    </w:p>
    <w:p w14:paraId="393F1871" w14:textId="77777777" w:rsidR="001F4848" w:rsidRPr="001F4848" w:rsidRDefault="001F4848" w:rsidP="001F4848">
      <w:pPr>
        <w:pStyle w:val="ListParagraph"/>
        <w:numPr>
          <w:ilvl w:val="0"/>
          <w:numId w:val="35"/>
        </w:numPr>
      </w:pPr>
      <w:hyperlink r:id="rId37" w:history="1">
        <w:r w:rsidRPr="001F4848">
          <w:rPr>
            <w:rStyle w:val="Hyperlink"/>
          </w:rPr>
          <w:t>August 2025</w:t>
        </w:r>
      </w:hyperlink>
    </w:p>
    <w:p w14:paraId="2F7583A8" w14:textId="77777777" w:rsidR="001F4848" w:rsidRDefault="001F4848" w:rsidP="001F4848"/>
    <w:p w14:paraId="39366E9C" w14:textId="60552647" w:rsidR="00EC501C" w:rsidRDefault="001F4848" w:rsidP="001F4848">
      <w:pPr>
        <w:pStyle w:val="Heading1"/>
      </w:pPr>
      <w:r w:rsidRPr="001F4848">
        <w:t>Get involved</w:t>
      </w:r>
    </w:p>
    <w:p w14:paraId="4BBF3985" w14:textId="3D0D941D" w:rsidR="001F4848" w:rsidRDefault="001F4848" w:rsidP="001F4848">
      <w:r w:rsidRPr="001F4848">
        <w:t xml:space="preserve">We're keen to identify, share, and celebrate some of the best stories of greener health and care from across the NHS. If you have seen, or are involved in, an exciting programme or project that is helping the NHS to reach its net zero target, and think others could benefit from finding out more, please get in touch at </w:t>
      </w:r>
      <w:hyperlink r:id="rId38" w:history="1">
        <w:r w:rsidRPr="001F4848">
          <w:rPr>
            <w:rStyle w:val="Hyperlink"/>
          </w:rPr>
          <w:t>england.nhsmidlandsgreener@nhs.net</w:t>
        </w:r>
      </w:hyperlink>
      <w:r>
        <w:t>.</w:t>
      </w:r>
    </w:p>
    <w:p w14:paraId="7EF5430A" w14:textId="77777777" w:rsidR="001F4848" w:rsidRDefault="001F4848" w:rsidP="001F4848"/>
    <w:p w14:paraId="5464E0B6" w14:textId="64518C0D" w:rsidR="001F4848" w:rsidRDefault="007C2A54" w:rsidP="007C2A54">
      <w:pPr>
        <w:pStyle w:val="Heading1"/>
      </w:pPr>
      <w:proofErr w:type="spellStart"/>
      <w:r w:rsidRPr="007C2A54">
        <w:t>FutureNHS</w:t>
      </w:r>
      <w:proofErr w:type="spellEnd"/>
    </w:p>
    <w:p w14:paraId="6592DC69" w14:textId="5D449373" w:rsidR="007C2A54" w:rsidRDefault="007C2A54" w:rsidP="007C2A54">
      <w:r w:rsidRPr="007C2A54">
        <w:t xml:space="preserve">We have updated our </w:t>
      </w:r>
      <w:hyperlink r:id="rId39" w:history="1">
        <w:proofErr w:type="spellStart"/>
        <w:r w:rsidRPr="007C2A54">
          <w:rPr>
            <w:rStyle w:val="Hyperlink"/>
          </w:rPr>
          <w:t>FutureNHS</w:t>
        </w:r>
        <w:proofErr w:type="spellEnd"/>
        <w:r w:rsidRPr="007C2A54">
          <w:rPr>
            <w:rStyle w:val="Hyperlink"/>
          </w:rPr>
          <w:t xml:space="preserve"> workspace</w:t>
        </w:r>
      </w:hyperlink>
      <w:r w:rsidRPr="007C2A54">
        <w:t>, which now houses all the information and signposting that you should need. Let us know if you think anything is missing.</w:t>
      </w:r>
    </w:p>
    <w:p w14:paraId="5700A539" w14:textId="77777777" w:rsidR="007C2A54" w:rsidRDefault="007C2A54" w:rsidP="007C2A54"/>
    <w:p w14:paraId="064D884A" w14:textId="07904D38" w:rsidR="007C2A54" w:rsidRPr="007C2A54" w:rsidRDefault="007C2A54" w:rsidP="007C2A54">
      <w:r w:rsidRPr="007C2A54">
        <w:rPr>
          <w:b/>
          <w:bCs/>
          <w:i/>
          <w:iCs/>
        </w:rPr>
        <w:t>THANK YOU FOR YOUR</w:t>
      </w:r>
      <w:r w:rsidRPr="007C2A54">
        <w:t xml:space="preserve"> </w:t>
      </w:r>
      <w:r w:rsidRPr="007C2A54">
        <w:rPr>
          <w:b/>
          <w:bCs/>
          <w:i/>
          <w:iCs/>
        </w:rPr>
        <w:t>ONGOING SUPPORT!</w:t>
      </w:r>
    </w:p>
    <w:sectPr w:rsidR="007C2A54" w:rsidRPr="007C2A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0CBF"/>
    <w:multiLevelType w:val="hybridMultilevel"/>
    <w:tmpl w:val="6DC0E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37D11"/>
    <w:multiLevelType w:val="hybridMultilevel"/>
    <w:tmpl w:val="9B4C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0ED4"/>
    <w:multiLevelType w:val="multilevel"/>
    <w:tmpl w:val="FA0C55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7C1FE1"/>
    <w:multiLevelType w:val="hybridMultilevel"/>
    <w:tmpl w:val="69E4C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E12606"/>
    <w:multiLevelType w:val="hybridMultilevel"/>
    <w:tmpl w:val="BA0E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D3969"/>
    <w:multiLevelType w:val="hybridMultilevel"/>
    <w:tmpl w:val="58E80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6A2969"/>
    <w:multiLevelType w:val="hybridMultilevel"/>
    <w:tmpl w:val="B8181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F18C4"/>
    <w:multiLevelType w:val="multilevel"/>
    <w:tmpl w:val="8D8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F37E04"/>
    <w:multiLevelType w:val="multilevel"/>
    <w:tmpl w:val="5BAE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D3F71"/>
    <w:multiLevelType w:val="hybridMultilevel"/>
    <w:tmpl w:val="0C76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51F1D"/>
    <w:multiLevelType w:val="multilevel"/>
    <w:tmpl w:val="8B2E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9666B2"/>
    <w:multiLevelType w:val="multilevel"/>
    <w:tmpl w:val="30EA1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16DAF"/>
    <w:multiLevelType w:val="multilevel"/>
    <w:tmpl w:val="2686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17641B"/>
    <w:multiLevelType w:val="hybridMultilevel"/>
    <w:tmpl w:val="706C48CA"/>
    <w:lvl w:ilvl="0" w:tplc="014C414C">
      <w:start w:val="1"/>
      <w:numFmt w:val="bullet"/>
      <w:lvlText w:val="•"/>
      <w:lvlJc w:val="left"/>
      <w:pPr>
        <w:tabs>
          <w:tab w:val="num" w:pos="720"/>
        </w:tabs>
        <w:ind w:left="720" w:hanging="360"/>
      </w:pPr>
      <w:rPr>
        <w:rFonts w:ascii="Arial" w:hAnsi="Arial" w:cs="Times New Roman" w:hint="default"/>
      </w:rPr>
    </w:lvl>
    <w:lvl w:ilvl="1" w:tplc="917A813E">
      <w:start w:val="1"/>
      <w:numFmt w:val="bullet"/>
      <w:lvlText w:val="•"/>
      <w:lvlJc w:val="left"/>
      <w:pPr>
        <w:tabs>
          <w:tab w:val="num" w:pos="1440"/>
        </w:tabs>
        <w:ind w:left="1440" w:hanging="360"/>
      </w:pPr>
      <w:rPr>
        <w:rFonts w:ascii="Arial" w:hAnsi="Arial" w:cs="Times New Roman" w:hint="default"/>
      </w:rPr>
    </w:lvl>
    <w:lvl w:ilvl="2" w:tplc="9FE0C41C">
      <w:start w:val="1"/>
      <w:numFmt w:val="bullet"/>
      <w:lvlText w:val="•"/>
      <w:lvlJc w:val="left"/>
      <w:pPr>
        <w:tabs>
          <w:tab w:val="num" w:pos="2160"/>
        </w:tabs>
        <w:ind w:left="2160" w:hanging="360"/>
      </w:pPr>
      <w:rPr>
        <w:rFonts w:ascii="Arial" w:hAnsi="Arial" w:cs="Times New Roman" w:hint="default"/>
      </w:rPr>
    </w:lvl>
    <w:lvl w:ilvl="3" w:tplc="E910B186">
      <w:start w:val="1"/>
      <w:numFmt w:val="bullet"/>
      <w:lvlText w:val="•"/>
      <w:lvlJc w:val="left"/>
      <w:pPr>
        <w:tabs>
          <w:tab w:val="num" w:pos="2880"/>
        </w:tabs>
        <w:ind w:left="2880" w:hanging="360"/>
      </w:pPr>
      <w:rPr>
        <w:rFonts w:ascii="Arial" w:hAnsi="Arial" w:cs="Times New Roman" w:hint="default"/>
      </w:rPr>
    </w:lvl>
    <w:lvl w:ilvl="4" w:tplc="EFBED96A">
      <w:start w:val="1"/>
      <w:numFmt w:val="bullet"/>
      <w:lvlText w:val="•"/>
      <w:lvlJc w:val="left"/>
      <w:pPr>
        <w:tabs>
          <w:tab w:val="num" w:pos="3600"/>
        </w:tabs>
        <w:ind w:left="3600" w:hanging="360"/>
      </w:pPr>
      <w:rPr>
        <w:rFonts w:ascii="Arial" w:hAnsi="Arial" w:cs="Times New Roman" w:hint="default"/>
      </w:rPr>
    </w:lvl>
    <w:lvl w:ilvl="5" w:tplc="4734264E">
      <w:start w:val="1"/>
      <w:numFmt w:val="bullet"/>
      <w:lvlText w:val="•"/>
      <w:lvlJc w:val="left"/>
      <w:pPr>
        <w:tabs>
          <w:tab w:val="num" w:pos="4320"/>
        </w:tabs>
        <w:ind w:left="4320" w:hanging="360"/>
      </w:pPr>
      <w:rPr>
        <w:rFonts w:ascii="Arial" w:hAnsi="Arial" w:cs="Times New Roman" w:hint="default"/>
      </w:rPr>
    </w:lvl>
    <w:lvl w:ilvl="6" w:tplc="F6F6C6A8">
      <w:start w:val="1"/>
      <w:numFmt w:val="bullet"/>
      <w:lvlText w:val="•"/>
      <w:lvlJc w:val="left"/>
      <w:pPr>
        <w:tabs>
          <w:tab w:val="num" w:pos="5040"/>
        </w:tabs>
        <w:ind w:left="5040" w:hanging="360"/>
      </w:pPr>
      <w:rPr>
        <w:rFonts w:ascii="Arial" w:hAnsi="Arial" w:cs="Times New Roman" w:hint="default"/>
      </w:rPr>
    </w:lvl>
    <w:lvl w:ilvl="7" w:tplc="9BA6AD0C">
      <w:start w:val="1"/>
      <w:numFmt w:val="bullet"/>
      <w:lvlText w:val="•"/>
      <w:lvlJc w:val="left"/>
      <w:pPr>
        <w:tabs>
          <w:tab w:val="num" w:pos="5760"/>
        </w:tabs>
        <w:ind w:left="5760" w:hanging="360"/>
      </w:pPr>
      <w:rPr>
        <w:rFonts w:ascii="Arial" w:hAnsi="Arial" w:cs="Times New Roman" w:hint="default"/>
      </w:rPr>
    </w:lvl>
    <w:lvl w:ilvl="8" w:tplc="38208218">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399717CF"/>
    <w:multiLevelType w:val="multilevel"/>
    <w:tmpl w:val="3C82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7D553B"/>
    <w:multiLevelType w:val="hybridMultilevel"/>
    <w:tmpl w:val="190C2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0D5C62"/>
    <w:multiLevelType w:val="multilevel"/>
    <w:tmpl w:val="AF78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5A5256"/>
    <w:multiLevelType w:val="multilevel"/>
    <w:tmpl w:val="0D3E5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EE5F97"/>
    <w:multiLevelType w:val="multilevel"/>
    <w:tmpl w:val="F32C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FA30CD"/>
    <w:multiLevelType w:val="multilevel"/>
    <w:tmpl w:val="BCFE0B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2301CE"/>
    <w:multiLevelType w:val="hybridMultilevel"/>
    <w:tmpl w:val="B5365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EE90219"/>
    <w:multiLevelType w:val="hybridMultilevel"/>
    <w:tmpl w:val="5BFE9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2BA6560"/>
    <w:multiLevelType w:val="hybridMultilevel"/>
    <w:tmpl w:val="BC80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00AB3"/>
    <w:multiLevelType w:val="multilevel"/>
    <w:tmpl w:val="537886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9A791E"/>
    <w:multiLevelType w:val="hybridMultilevel"/>
    <w:tmpl w:val="7AD60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611156A"/>
    <w:multiLevelType w:val="hybridMultilevel"/>
    <w:tmpl w:val="E7901FE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5C893531"/>
    <w:multiLevelType w:val="hybridMultilevel"/>
    <w:tmpl w:val="8AA68518"/>
    <w:lvl w:ilvl="0" w:tplc="63C88D64">
      <w:start w:val="1"/>
      <w:numFmt w:val="decimal"/>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27" w15:restartNumberingAfterBreak="0">
    <w:nsid w:val="5EFA66FB"/>
    <w:multiLevelType w:val="multilevel"/>
    <w:tmpl w:val="D6F0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232A6A"/>
    <w:multiLevelType w:val="hybridMultilevel"/>
    <w:tmpl w:val="A7AE4F52"/>
    <w:lvl w:ilvl="0" w:tplc="4BA8FD22">
      <w:start w:val="1"/>
      <w:numFmt w:val="bullet"/>
      <w:lvlText w:val="•"/>
      <w:lvlJc w:val="left"/>
      <w:pPr>
        <w:tabs>
          <w:tab w:val="num" w:pos="720"/>
        </w:tabs>
        <w:ind w:left="720" w:hanging="360"/>
      </w:pPr>
      <w:rPr>
        <w:rFonts w:ascii="Arial" w:hAnsi="Arial" w:cs="Times New Roman" w:hint="default"/>
      </w:rPr>
    </w:lvl>
    <w:lvl w:ilvl="1" w:tplc="86E47CD0">
      <w:start w:val="1"/>
      <w:numFmt w:val="bullet"/>
      <w:lvlText w:val="•"/>
      <w:lvlJc w:val="left"/>
      <w:pPr>
        <w:tabs>
          <w:tab w:val="num" w:pos="1440"/>
        </w:tabs>
        <w:ind w:left="1440" w:hanging="360"/>
      </w:pPr>
      <w:rPr>
        <w:rFonts w:ascii="Arial" w:hAnsi="Arial" w:cs="Times New Roman" w:hint="default"/>
      </w:rPr>
    </w:lvl>
    <w:lvl w:ilvl="2" w:tplc="AE92C266">
      <w:start w:val="1"/>
      <w:numFmt w:val="bullet"/>
      <w:lvlText w:val="•"/>
      <w:lvlJc w:val="left"/>
      <w:pPr>
        <w:tabs>
          <w:tab w:val="num" w:pos="2160"/>
        </w:tabs>
        <w:ind w:left="2160" w:hanging="360"/>
      </w:pPr>
      <w:rPr>
        <w:rFonts w:ascii="Arial" w:hAnsi="Arial" w:cs="Times New Roman" w:hint="default"/>
      </w:rPr>
    </w:lvl>
    <w:lvl w:ilvl="3" w:tplc="6E9A7A20">
      <w:start w:val="1"/>
      <w:numFmt w:val="bullet"/>
      <w:lvlText w:val="•"/>
      <w:lvlJc w:val="left"/>
      <w:pPr>
        <w:tabs>
          <w:tab w:val="num" w:pos="2880"/>
        </w:tabs>
        <w:ind w:left="2880" w:hanging="360"/>
      </w:pPr>
      <w:rPr>
        <w:rFonts w:ascii="Arial" w:hAnsi="Arial" w:cs="Times New Roman" w:hint="default"/>
      </w:rPr>
    </w:lvl>
    <w:lvl w:ilvl="4" w:tplc="B6F8E44E">
      <w:start w:val="1"/>
      <w:numFmt w:val="bullet"/>
      <w:lvlText w:val="•"/>
      <w:lvlJc w:val="left"/>
      <w:pPr>
        <w:tabs>
          <w:tab w:val="num" w:pos="3600"/>
        </w:tabs>
        <w:ind w:left="3600" w:hanging="360"/>
      </w:pPr>
      <w:rPr>
        <w:rFonts w:ascii="Arial" w:hAnsi="Arial" w:cs="Times New Roman" w:hint="default"/>
      </w:rPr>
    </w:lvl>
    <w:lvl w:ilvl="5" w:tplc="36E43CA4">
      <w:start w:val="1"/>
      <w:numFmt w:val="bullet"/>
      <w:lvlText w:val="•"/>
      <w:lvlJc w:val="left"/>
      <w:pPr>
        <w:tabs>
          <w:tab w:val="num" w:pos="4320"/>
        </w:tabs>
        <w:ind w:left="4320" w:hanging="360"/>
      </w:pPr>
      <w:rPr>
        <w:rFonts w:ascii="Arial" w:hAnsi="Arial" w:cs="Times New Roman" w:hint="default"/>
      </w:rPr>
    </w:lvl>
    <w:lvl w:ilvl="6" w:tplc="BB961C1C">
      <w:start w:val="1"/>
      <w:numFmt w:val="bullet"/>
      <w:lvlText w:val="•"/>
      <w:lvlJc w:val="left"/>
      <w:pPr>
        <w:tabs>
          <w:tab w:val="num" w:pos="5040"/>
        </w:tabs>
        <w:ind w:left="5040" w:hanging="360"/>
      </w:pPr>
      <w:rPr>
        <w:rFonts w:ascii="Arial" w:hAnsi="Arial" w:cs="Times New Roman" w:hint="default"/>
      </w:rPr>
    </w:lvl>
    <w:lvl w:ilvl="7" w:tplc="B388FE1C">
      <w:start w:val="1"/>
      <w:numFmt w:val="bullet"/>
      <w:lvlText w:val="•"/>
      <w:lvlJc w:val="left"/>
      <w:pPr>
        <w:tabs>
          <w:tab w:val="num" w:pos="5760"/>
        </w:tabs>
        <w:ind w:left="5760" w:hanging="360"/>
      </w:pPr>
      <w:rPr>
        <w:rFonts w:ascii="Arial" w:hAnsi="Arial" w:cs="Times New Roman" w:hint="default"/>
      </w:rPr>
    </w:lvl>
    <w:lvl w:ilvl="8" w:tplc="2B500F2E">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6EA03845"/>
    <w:multiLevelType w:val="hybridMultilevel"/>
    <w:tmpl w:val="E8E89790"/>
    <w:lvl w:ilvl="0" w:tplc="08090001">
      <w:start w:val="1"/>
      <w:numFmt w:val="bullet"/>
      <w:lvlText w:val=""/>
      <w:lvlJc w:val="left"/>
      <w:pPr>
        <w:ind w:left="1440" w:hanging="360"/>
      </w:pPr>
      <w:rPr>
        <w:rFonts w:ascii="Symbol" w:hAnsi="Symbol" w:hint="default"/>
      </w:rPr>
    </w:lvl>
    <w:lvl w:ilvl="1" w:tplc="E1866672">
      <w:numFmt w:val="bullet"/>
      <w:lvlText w:val="•"/>
      <w:lvlJc w:val="left"/>
      <w:pPr>
        <w:ind w:left="2160" w:hanging="360"/>
      </w:pPr>
      <w:rPr>
        <w:rFonts w:ascii="Arial" w:eastAsia="Aptos" w:hAnsi="Arial" w:cs="Aria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0" w15:restartNumberingAfterBreak="0">
    <w:nsid w:val="71E05DCC"/>
    <w:multiLevelType w:val="hybridMultilevel"/>
    <w:tmpl w:val="406A7D5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72F910A1"/>
    <w:multiLevelType w:val="hybridMultilevel"/>
    <w:tmpl w:val="3AB82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171074"/>
    <w:multiLevelType w:val="multilevel"/>
    <w:tmpl w:val="EEA84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D1129A"/>
    <w:multiLevelType w:val="hybridMultilevel"/>
    <w:tmpl w:val="DD328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7146724">
    <w:abstractNumId w:val="5"/>
  </w:num>
  <w:num w:numId="2" w16cid:durableId="395862978">
    <w:abstractNumId w:val="29"/>
  </w:num>
  <w:num w:numId="3" w16cid:durableId="263735064">
    <w:abstractNumId w:val="30"/>
  </w:num>
  <w:num w:numId="4" w16cid:durableId="8206560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3228673">
    <w:abstractNumId w:val="26"/>
  </w:num>
  <w:num w:numId="6" w16cid:durableId="404494950">
    <w:abstractNumId w:val="33"/>
  </w:num>
  <w:num w:numId="7" w16cid:durableId="1471165367">
    <w:abstractNumId w:val="2"/>
  </w:num>
  <w:num w:numId="8" w16cid:durableId="1786732096">
    <w:abstractNumId w:val="1"/>
  </w:num>
  <w:num w:numId="9" w16cid:durableId="1903055131">
    <w:abstractNumId w:val="20"/>
  </w:num>
  <w:num w:numId="10" w16cid:durableId="375471197">
    <w:abstractNumId w:val="25"/>
  </w:num>
  <w:num w:numId="11" w16cid:durableId="1185249647">
    <w:abstractNumId w:val="3"/>
  </w:num>
  <w:num w:numId="12" w16cid:durableId="1377852410">
    <w:abstractNumId w:val="24"/>
  </w:num>
  <w:num w:numId="13" w16cid:durableId="8339962">
    <w:abstractNumId w:val="21"/>
  </w:num>
  <w:num w:numId="14" w16cid:durableId="428088481">
    <w:abstractNumId w:val="31"/>
  </w:num>
  <w:num w:numId="15" w16cid:durableId="1732343082">
    <w:abstractNumId w:val="9"/>
  </w:num>
  <w:num w:numId="16" w16cid:durableId="1636911360">
    <w:abstractNumId w:val="22"/>
  </w:num>
  <w:num w:numId="17" w16cid:durableId="1577979121">
    <w:abstractNumId w:val="28"/>
  </w:num>
  <w:num w:numId="18" w16cid:durableId="1422331915">
    <w:abstractNumId w:val="13"/>
  </w:num>
  <w:num w:numId="19" w16cid:durableId="1591963549">
    <w:abstractNumId w:val="19"/>
  </w:num>
  <w:num w:numId="20" w16cid:durableId="1911377788">
    <w:abstractNumId w:val="17"/>
  </w:num>
  <w:num w:numId="21" w16cid:durableId="1647659356">
    <w:abstractNumId w:val="6"/>
  </w:num>
  <w:num w:numId="22" w16cid:durableId="1776320227">
    <w:abstractNumId w:val="23"/>
  </w:num>
  <w:num w:numId="23" w16cid:durableId="1340767593">
    <w:abstractNumId w:val="8"/>
  </w:num>
  <w:num w:numId="24" w16cid:durableId="2105833657">
    <w:abstractNumId w:val="7"/>
  </w:num>
  <w:num w:numId="25" w16cid:durableId="1333531237">
    <w:abstractNumId w:val="12"/>
  </w:num>
  <w:num w:numId="26" w16cid:durableId="1057244076">
    <w:abstractNumId w:val="14"/>
  </w:num>
  <w:num w:numId="27" w16cid:durableId="2023513350">
    <w:abstractNumId w:val="10"/>
  </w:num>
  <w:num w:numId="28" w16cid:durableId="1424381503">
    <w:abstractNumId w:val="27"/>
  </w:num>
  <w:num w:numId="29" w16cid:durableId="1221745742">
    <w:abstractNumId w:val="11"/>
  </w:num>
  <w:num w:numId="30" w16cid:durableId="244851402">
    <w:abstractNumId w:val="32"/>
  </w:num>
  <w:num w:numId="31" w16cid:durableId="647511134">
    <w:abstractNumId w:val="4"/>
  </w:num>
  <w:num w:numId="32" w16cid:durableId="1212765683">
    <w:abstractNumId w:val="15"/>
  </w:num>
  <w:num w:numId="33" w16cid:durableId="1290820269">
    <w:abstractNumId w:val="16"/>
  </w:num>
  <w:num w:numId="34" w16cid:durableId="1280720529">
    <w:abstractNumId w:val="18"/>
  </w:num>
  <w:num w:numId="35" w16cid:durableId="1443843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4C"/>
    <w:rsid w:val="00003AC7"/>
    <w:rsid w:val="0000498E"/>
    <w:rsid w:val="00006D3E"/>
    <w:rsid w:val="00014671"/>
    <w:rsid w:val="00020C25"/>
    <w:rsid w:val="000235D0"/>
    <w:rsid w:val="00045D69"/>
    <w:rsid w:val="0004618D"/>
    <w:rsid w:val="000735B2"/>
    <w:rsid w:val="00075EFB"/>
    <w:rsid w:val="0008435E"/>
    <w:rsid w:val="00087E7C"/>
    <w:rsid w:val="00093138"/>
    <w:rsid w:val="00097E2E"/>
    <w:rsid w:val="000B7986"/>
    <w:rsid w:val="000C65ED"/>
    <w:rsid w:val="000D25A9"/>
    <w:rsid w:val="000D2C07"/>
    <w:rsid w:val="000F252C"/>
    <w:rsid w:val="000F4F5A"/>
    <w:rsid w:val="000F5286"/>
    <w:rsid w:val="000F5A84"/>
    <w:rsid w:val="000F7949"/>
    <w:rsid w:val="001100ED"/>
    <w:rsid w:val="0011235D"/>
    <w:rsid w:val="00122A65"/>
    <w:rsid w:val="0012778A"/>
    <w:rsid w:val="00143844"/>
    <w:rsid w:val="00166326"/>
    <w:rsid w:val="00167E47"/>
    <w:rsid w:val="001736B3"/>
    <w:rsid w:val="00175109"/>
    <w:rsid w:val="00176288"/>
    <w:rsid w:val="0018180A"/>
    <w:rsid w:val="00181A61"/>
    <w:rsid w:val="00181C75"/>
    <w:rsid w:val="00183217"/>
    <w:rsid w:val="0018502E"/>
    <w:rsid w:val="001940B0"/>
    <w:rsid w:val="001A5ECA"/>
    <w:rsid w:val="001D2A46"/>
    <w:rsid w:val="001D75E0"/>
    <w:rsid w:val="001E7D3D"/>
    <w:rsid w:val="001F4848"/>
    <w:rsid w:val="001F6D3E"/>
    <w:rsid w:val="00201544"/>
    <w:rsid w:val="00202607"/>
    <w:rsid w:val="00202D3C"/>
    <w:rsid w:val="00203177"/>
    <w:rsid w:val="00205E02"/>
    <w:rsid w:val="00211C84"/>
    <w:rsid w:val="00213246"/>
    <w:rsid w:val="00213770"/>
    <w:rsid w:val="00217537"/>
    <w:rsid w:val="002251BD"/>
    <w:rsid w:val="00227FA1"/>
    <w:rsid w:val="0023203B"/>
    <w:rsid w:val="002557AD"/>
    <w:rsid w:val="0027565E"/>
    <w:rsid w:val="00280CD2"/>
    <w:rsid w:val="00284A4D"/>
    <w:rsid w:val="002876CD"/>
    <w:rsid w:val="00297C09"/>
    <w:rsid w:val="002A0E33"/>
    <w:rsid w:val="002A3CD0"/>
    <w:rsid w:val="002A4896"/>
    <w:rsid w:val="002B1013"/>
    <w:rsid w:val="002B116D"/>
    <w:rsid w:val="002D3B8A"/>
    <w:rsid w:val="002E15B1"/>
    <w:rsid w:val="002E22E7"/>
    <w:rsid w:val="002E7362"/>
    <w:rsid w:val="00302FFC"/>
    <w:rsid w:val="003046F9"/>
    <w:rsid w:val="00311D86"/>
    <w:rsid w:val="00327A50"/>
    <w:rsid w:val="00331992"/>
    <w:rsid w:val="00337D74"/>
    <w:rsid w:val="0034610A"/>
    <w:rsid w:val="0035281A"/>
    <w:rsid w:val="00356056"/>
    <w:rsid w:val="00365E6F"/>
    <w:rsid w:val="00376BED"/>
    <w:rsid w:val="00382252"/>
    <w:rsid w:val="00385D2C"/>
    <w:rsid w:val="0039648E"/>
    <w:rsid w:val="003975F9"/>
    <w:rsid w:val="003B6442"/>
    <w:rsid w:val="003C31DF"/>
    <w:rsid w:val="003C7660"/>
    <w:rsid w:val="003C7ED8"/>
    <w:rsid w:val="003D0F61"/>
    <w:rsid w:val="003D3A13"/>
    <w:rsid w:val="003D4458"/>
    <w:rsid w:val="003E5FFD"/>
    <w:rsid w:val="003F1627"/>
    <w:rsid w:val="003F5162"/>
    <w:rsid w:val="00401FA1"/>
    <w:rsid w:val="00403F54"/>
    <w:rsid w:val="0040403F"/>
    <w:rsid w:val="00410F18"/>
    <w:rsid w:val="004153B8"/>
    <w:rsid w:val="00425F9F"/>
    <w:rsid w:val="004325EB"/>
    <w:rsid w:val="0043594A"/>
    <w:rsid w:val="004370E7"/>
    <w:rsid w:val="00445577"/>
    <w:rsid w:val="00455B1E"/>
    <w:rsid w:val="0047609B"/>
    <w:rsid w:val="00477A41"/>
    <w:rsid w:val="004A0CCD"/>
    <w:rsid w:val="004B1EC2"/>
    <w:rsid w:val="004D3A7E"/>
    <w:rsid w:val="004E12C8"/>
    <w:rsid w:val="004F2BB9"/>
    <w:rsid w:val="00500755"/>
    <w:rsid w:val="0050212F"/>
    <w:rsid w:val="00505540"/>
    <w:rsid w:val="005307C6"/>
    <w:rsid w:val="00532941"/>
    <w:rsid w:val="00555762"/>
    <w:rsid w:val="00562D91"/>
    <w:rsid w:val="00564E2A"/>
    <w:rsid w:val="005751AD"/>
    <w:rsid w:val="00591A18"/>
    <w:rsid w:val="0059269A"/>
    <w:rsid w:val="005C1042"/>
    <w:rsid w:val="005F0071"/>
    <w:rsid w:val="005F3044"/>
    <w:rsid w:val="0060070F"/>
    <w:rsid w:val="00622CE3"/>
    <w:rsid w:val="00641A81"/>
    <w:rsid w:val="006517F6"/>
    <w:rsid w:val="00651CA6"/>
    <w:rsid w:val="00651F81"/>
    <w:rsid w:val="00661EFC"/>
    <w:rsid w:val="00671FB3"/>
    <w:rsid w:val="00683D84"/>
    <w:rsid w:val="00692ED7"/>
    <w:rsid w:val="006A4256"/>
    <w:rsid w:val="006C3E2B"/>
    <w:rsid w:val="006C47D0"/>
    <w:rsid w:val="006D31C7"/>
    <w:rsid w:val="006E137C"/>
    <w:rsid w:val="006E1B90"/>
    <w:rsid w:val="006F474B"/>
    <w:rsid w:val="0070597E"/>
    <w:rsid w:val="007068AC"/>
    <w:rsid w:val="00715F22"/>
    <w:rsid w:val="007232C0"/>
    <w:rsid w:val="0072472E"/>
    <w:rsid w:val="007379C8"/>
    <w:rsid w:val="007440B4"/>
    <w:rsid w:val="007460C2"/>
    <w:rsid w:val="00747A21"/>
    <w:rsid w:val="00754C4C"/>
    <w:rsid w:val="0075591C"/>
    <w:rsid w:val="0076041D"/>
    <w:rsid w:val="007677C8"/>
    <w:rsid w:val="00771B88"/>
    <w:rsid w:val="0078059E"/>
    <w:rsid w:val="007837F0"/>
    <w:rsid w:val="00790409"/>
    <w:rsid w:val="00794D84"/>
    <w:rsid w:val="007A1161"/>
    <w:rsid w:val="007B0519"/>
    <w:rsid w:val="007B12FC"/>
    <w:rsid w:val="007B1F6A"/>
    <w:rsid w:val="007B327E"/>
    <w:rsid w:val="007B5200"/>
    <w:rsid w:val="007C2A54"/>
    <w:rsid w:val="007C38CF"/>
    <w:rsid w:val="007C3B76"/>
    <w:rsid w:val="007D05EA"/>
    <w:rsid w:val="007D64DB"/>
    <w:rsid w:val="007D6E22"/>
    <w:rsid w:val="007D7BC8"/>
    <w:rsid w:val="007E02FE"/>
    <w:rsid w:val="007E205D"/>
    <w:rsid w:val="007F0A5C"/>
    <w:rsid w:val="007F1015"/>
    <w:rsid w:val="00805142"/>
    <w:rsid w:val="00810437"/>
    <w:rsid w:val="008246AA"/>
    <w:rsid w:val="008253DA"/>
    <w:rsid w:val="0082631D"/>
    <w:rsid w:val="008272DB"/>
    <w:rsid w:val="00830792"/>
    <w:rsid w:val="00834976"/>
    <w:rsid w:val="008372ED"/>
    <w:rsid w:val="0084564F"/>
    <w:rsid w:val="00871D55"/>
    <w:rsid w:val="00874104"/>
    <w:rsid w:val="00876321"/>
    <w:rsid w:val="0088039E"/>
    <w:rsid w:val="0088207E"/>
    <w:rsid w:val="008945A4"/>
    <w:rsid w:val="008958C7"/>
    <w:rsid w:val="008A0073"/>
    <w:rsid w:val="008B1CEA"/>
    <w:rsid w:val="008C1734"/>
    <w:rsid w:val="008C483F"/>
    <w:rsid w:val="008C7D07"/>
    <w:rsid w:val="008F5B4E"/>
    <w:rsid w:val="00911B49"/>
    <w:rsid w:val="00920811"/>
    <w:rsid w:val="00932CFC"/>
    <w:rsid w:val="00940CAF"/>
    <w:rsid w:val="0096024E"/>
    <w:rsid w:val="009677F1"/>
    <w:rsid w:val="00974B9F"/>
    <w:rsid w:val="009B2DD6"/>
    <w:rsid w:val="009C299A"/>
    <w:rsid w:val="009D381E"/>
    <w:rsid w:val="009E30EF"/>
    <w:rsid w:val="009F3BF2"/>
    <w:rsid w:val="009F780F"/>
    <w:rsid w:val="00A001A1"/>
    <w:rsid w:val="00A017EA"/>
    <w:rsid w:val="00A02AE4"/>
    <w:rsid w:val="00A27846"/>
    <w:rsid w:val="00A371BA"/>
    <w:rsid w:val="00A4038E"/>
    <w:rsid w:val="00A718B5"/>
    <w:rsid w:val="00A866A5"/>
    <w:rsid w:val="00A971A2"/>
    <w:rsid w:val="00AA57C9"/>
    <w:rsid w:val="00AB53BF"/>
    <w:rsid w:val="00AD249B"/>
    <w:rsid w:val="00AD3ACB"/>
    <w:rsid w:val="00AD424C"/>
    <w:rsid w:val="00AE79DF"/>
    <w:rsid w:val="00AF16F7"/>
    <w:rsid w:val="00AF196F"/>
    <w:rsid w:val="00B21C6D"/>
    <w:rsid w:val="00B22B2F"/>
    <w:rsid w:val="00B37F9E"/>
    <w:rsid w:val="00B40114"/>
    <w:rsid w:val="00B40559"/>
    <w:rsid w:val="00B4220B"/>
    <w:rsid w:val="00B422EB"/>
    <w:rsid w:val="00B66FF2"/>
    <w:rsid w:val="00B87259"/>
    <w:rsid w:val="00B92D04"/>
    <w:rsid w:val="00B94C41"/>
    <w:rsid w:val="00BA44B6"/>
    <w:rsid w:val="00BB2FB6"/>
    <w:rsid w:val="00BB662D"/>
    <w:rsid w:val="00BC2475"/>
    <w:rsid w:val="00BC3B24"/>
    <w:rsid w:val="00BC3F1A"/>
    <w:rsid w:val="00BD317A"/>
    <w:rsid w:val="00BE0265"/>
    <w:rsid w:val="00C065CB"/>
    <w:rsid w:val="00C16233"/>
    <w:rsid w:val="00C24511"/>
    <w:rsid w:val="00C24EE0"/>
    <w:rsid w:val="00C26CEA"/>
    <w:rsid w:val="00C34408"/>
    <w:rsid w:val="00C355B3"/>
    <w:rsid w:val="00C40E57"/>
    <w:rsid w:val="00C40F64"/>
    <w:rsid w:val="00C44CF7"/>
    <w:rsid w:val="00C45A1C"/>
    <w:rsid w:val="00C4666E"/>
    <w:rsid w:val="00C4785A"/>
    <w:rsid w:val="00C54AD9"/>
    <w:rsid w:val="00C631A9"/>
    <w:rsid w:val="00C758BB"/>
    <w:rsid w:val="00C76DD6"/>
    <w:rsid w:val="00C824B8"/>
    <w:rsid w:val="00C83F7C"/>
    <w:rsid w:val="00CA4A24"/>
    <w:rsid w:val="00CA5EF6"/>
    <w:rsid w:val="00CB3B10"/>
    <w:rsid w:val="00CB7321"/>
    <w:rsid w:val="00CD080D"/>
    <w:rsid w:val="00CD511C"/>
    <w:rsid w:val="00CE7B77"/>
    <w:rsid w:val="00CE7B7A"/>
    <w:rsid w:val="00CF67AE"/>
    <w:rsid w:val="00D122C0"/>
    <w:rsid w:val="00D15BCC"/>
    <w:rsid w:val="00D2267A"/>
    <w:rsid w:val="00D36FFD"/>
    <w:rsid w:val="00D42C2F"/>
    <w:rsid w:val="00D53F2F"/>
    <w:rsid w:val="00D92D89"/>
    <w:rsid w:val="00DA374B"/>
    <w:rsid w:val="00DA3B68"/>
    <w:rsid w:val="00DB0ED5"/>
    <w:rsid w:val="00DC128A"/>
    <w:rsid w:val="00DD073D"/>
    <w:rsid w:val="00DD4F8D"/>
    <w:rsid w:val="00DE3384"/>
    <w:rsid w:val="00DE640C"/>
    <w:rsid w:val="00DE6BE8"/>
    <w:rsid w:val="00DE7741"/>
    <w:rsid w:val="00DF1F73"/>
    <w:rsid w:val="00DF33F2"/>
    <w:rsid w:val="00DF4AAE"/>
    <w:rsid w:val="00DF5506"/>
    <w:rsid w:val="00E07666"/>
    <w:rsid w:val="00E150BE"/>
    <w:rsid w:val="00E17649"/>
    <w:rsid w:val="00E17972"/>
    <w:rsid w:val="00E21C1A"/>
    <w:rsid w:val="00E31BB1"/>
    <w:rsid w:val="00E41B8A"/>
    <w:rsid w:val="00E443C4"/>
    <w:rsid w:val="00E5446D"/>
    <w:rsid w:val="00E56CF7"/>
    <w:rsid w:val="00E623E7"/>
    <w:rsid w:val="00E62C84"/>
    <w:rsid w:val="00E631F5"/>
    <w:rsid w:val="00E63277"/>
    <w:rsid w:val="00E778BB"/>
    <w:rsid w:val="00E85CCD"/>
    <w:rsid w:val="00E87315"/>
    <w:rsid w:val="00E90349"/>
    <w:rsid w:val="00E93911"/>
    <w:rsid w:val="00E950B2"/>
    <w:rsid w:val="00EA2DF2"/>
    <w:rsid w:val="00EA49E6"/>
    <w:rsid w:val="00EB751F"/>
    <w:rsid w:val="00EC501C"/>
    <w:rsid w:val="00EE1249"/>
    <w:rsid w:val="00EE3930"/>
    <w:rsid w:val="00EF2318"/>
    <w:rsid w:val="00F17850"/>
    <w:rsid w:val="00F331E3"/>
    <w:rsid w:val="00F45FA2"/>
    <w:rsid w:val="00F70403"/>
    <w:rsid w:val="00F71079"/>
    <w:rsid w:val="00F84CA1"/>
    <w:rsid w:val="00F9282E"/>
    <w:rsid w:val="00FC4505"/>
    <w:rsid w:val="00FC6C75"/>
    <w:rsid w:val="00FD0810"/>
    <w:rsid w:val="00FD6D44"/>
    <w:rsid w:val="00FF2783"/>
    <w:rsid w:val="180E8D19"/>
    <w:rsid w:val="399C274A"/>
    <w:rsid w:val="5536A5F7"/>
    <w:rsid w:val="65D253CD"/>
    <w:rsid w:val="6E78A757"/>
    <w:rsid w:val="7D2F1782"/>
    <w:rsid w:val="7FEDB8F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C03A4"/>
  <w15:chartTrackingRefBased/>
  <w15:docId w15:val="{628D670D-40E1-4F37-9217-1C006F653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A84"/>
    <w:pPr>
      <w:keepNext/>
      <w:keepLines/>
      <w:spacing w:before="360" w:after="80"/>
      <w:outlineLvl w:val="0"/>
    </w:pPr>
    <w:rPr>
      <w:rFonts w:asciiTheme="majorHAnsi" w:eastAsiaTheme="majorEastAsia" w:hAnsiTheme="majorHAnsi" w:cstheme="majorBidi"/>
      <w:color w:val="196B24" w:themeColor="accent3"/>
      <w:sz w:val="40"/>
      <w:szCs w:val="40"/>
    </w:rPr>
  </w:style>
  <w:style w:type="paragraph" w:styleId="Heading2">
    <w:name w:val="heading 2"/>
    <w:basedOn w:val="Normal"/>
    <w:next w:val="Normal"/>
    <w:link w:val="Heading2Char"/>
    <w:uiPriority w:val="9"/>
    <w:unhideWhenUsed/>
    <w:qFormat/>
    <w:rsid w:val="00562D91"/>
    <w:pPr>
      <w:keepNext/>
      <w:keepLines/>
      <w:spacing w:before="160" w:after="80"/>
      <w:outlineLvl w:val="1"/>
    </w:pPr>
    <w:rPr>
      <w:rFonts w:asciiTheme="majorHAnsi" w:eastAsiaTheme="majorEastAsia" w:hAnsiTheme="majorHAnsi" w:cstheme="majorBidi"/>
      <w:sz w:val="28"/>
      <w:szCs w:val="28"/>
      <w:u w:val="single"/>
    </w:rPr>
  </w:style>
  <w:style w:type="paragraph" w:styleId="Heading3">
    <w:name w:val="heading 3"/>
    <w:basedOn w:val="Normal"/>
    <w:next w:val="Normal"/>
    <w:link w:val="Heading3Char"/>
    <w:uiPriority w:val="9"/>
    <w:unhideWhenUsed/>
    <w:qFormat/>
    <w:rsid w:val="004E12C8"/>
    <w:pPr>
      <w:spacing w:line="257" w:lineRule="auto"/>
      <w:outlineLvl w:val="2"/>
    </w:pPr>
    <w:rPr>
      <w:rFonts w:ascii="Aptos" w:eastAsia="Aptos" w:hAnsi="Aptos" w:cs="Aptos"/>
      <w:b/>
      <w:bCs/>
    </w:rPr>
  </w:style>
  <w:style w:type="paragraph" w:styleId="Heading4">
    <w:name w:val="heading 4"/>
    <w:basedOn w:val="Normal"/>
    <w:next w:val="Normal"/>
    <w:link w:val="Heading4Char"/>
    <w:uiPriority w:val="9"/>
    <w:semiHidden/>
    <w:unhideWhenUsed/>
    <w:qFormat/>
    <w:rsid w:val="00AD42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42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42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42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42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42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A84"/>
    <w:rPr>
      <w:rFonts w:asciiTheme="majorHAnsi" w:eastAsiaTheme="majorEastAsia" w:hAnsiTheme="majorHAnsi" w:cstheme="majorBidi"/>
      <w:color w:val="196B24" w:themeColor="accent3"/>
      <w:sz w:val="40"/>
      <w:szCs w:val="40"/>
    </w:rPr>
  </w:style>
  <w:style w:type="character" w:customStyle="1" w:styleId="Heading2Char">
    <w:name w:val="Heading 2 Char"/>
    <w:basedOn w:val="DefaultParagraphFont"/>
    <w:link w:val="Heading2"/>
    <w:uiPriority w:val="9"/>
    <w:rsid w:val="00562D91"/>
    <w:rPr>
      <w:rFonts w:asciiTheme="majorHAnsi" w:eastAsiaTheme="majorEastAsia" w:hAnsiTheme="majorHAnsi" w:cstheme="majorBidi"/>
      <w:sz w:val="28"/>
      <w:szCs w:val="28"/>
      <w:u w:val="single"/>
    </w:rPr>
  </w:style>
  <w:style w:type="character" w:customStyle="1" w:styleId="Heading3Char">
    <w:name w:val="Heading 3 Char"/>
    <w:basedOn w:val="DefaultParagraphFont"/>
    <w:link w:val="Heading3"/>
    <w:uiPriority w:val="9"/>
    <w:rsid w:val="004E12C8"/>
    <w:rPr>
      <w:rFonts w:ascii="Aptos" w:eastAsia="Aptos" w:hAnsi="Aptos" w:cs="Aptos"/>
      <w:b/>
      <w:bCs/>
    </w:rPr>
  </w:style>
  <w:style w:type="character" w:customStyle="1" w:styleId="Heading4Char">
    <w:name w:val="Heading 4 Char"/>
    <w:basedOn w:val="DefaultParagraphFont"/>
    <w:link w:val="Heading4"/>
    <w:uiPriority w:val="9"/>
    <w:semiHidden/>
    <w:rsid w:val="00AD42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42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42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42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42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424C"/>
    <w:rPr>
      <w:rFonts w:eastAsiaTheme="majorEastAsia" w:cstheme="majorBidi"/>
      <w:color w:val="272727" w:themeColor="text1" w:themeTint="D8"/>
    </w:rPr>
  </w:style>
  <w:style w:type="paragraph" w:styleId="Title">
    <w:name w:val="Title"/>
    <w:basedOn w:val="Normal"/>
    <w:next w:val="Normal"/>
    <w:link w:val="TitleChar"/>
    <w:uiPriority w:val="10"/>
    <w:qFormat/>
    <w:rsid w:val="00AD42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2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42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42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424C"/>
    <w:pPr>
      <w:spacing w:before="160"/>
      <w:jc w:val="center"/>
    </w:pPr>
    <w:rPr>
      <w:i/>
      <w:iCs/>
      <w:color w:val="404040" w:themeColor="text1" w:themeTint="BF"/>
    </w:rPr>
  </w:style>
  <w:style w:type="character" w:customStyle="1" w:styleId="QuoteChar">
    <w:name w:val="Quote Char"/>
    <w:basedOn w:val="DefaultParagraphFont"/>
    <w:link w:val="Quote"/>
    <w:uiPriority w:val="29"/>
    <w:rsid w:val="00AD424C"/>
    <w:rPr>
      <w:i/>
      <w:iCs/>
      <w:color w:val="404040" w:themeColor="text1" w:themeTint="BF"/>
    </w:rPr>
  </w:style>
  <w:style w:type="paragraph" w:styleId="ListParagraph">
    <w:name w:val="List Paragraph"/>
    <w:basedOn w:val="Normal"/>
    <w:uiPriority w:val="34"/>
    <w:qFormat/>
    <w:rsid w:val="00AD424C"/>
    <w:pPr>
      <w:ind w:left="720"/>
      <w:contextualSpacing/>
    </w:pPr>
  </w:style>
  <w:style w:type="character" w:styleId="IntenseEmphasis">
    <w:name w:val="Intense Emphasis"/>
    <w:basedOn w:val="DefaultParagraphFont"/>
    <w:uiPriority w:val="21"/>
    <w:qFormat/>
    <w:rsid w:val="00AD424C"/>
    <w:rPr>
      <w:i/>
      <w:iCs/>
      <w:color w:val="0F4761" w:themeColor="accent1" w:themeShade="BF"/>
    </w:rPr>
  </w:style>
  <w:style w:type="paragraph" w:styleId="IntenseQuote">
    <w:name w:val="Intense Quote"/>
    <w:basedOn w:val="Normal"/>
    <w:next w:val="Normal"/>
    <w:link w:val="IntenseQuoteChar"/>
    <w:uiPriority w:val="30"/>
    <w:qFormat/>
    <w:rsid w:val="00AD42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424C"/>
    <w:rPr>
      <w:i/>
      <w:iCs/>
      <w:color w:val="0F4761" w:themeColor="accent1" w:themeShade="BF"/>
    </w:rPr>
  </w:style>
  <w:style w:type="character" w:styleId="IntenseReference">
    <w:name w:val="Intense Reference"/>
    <w:basedOn w:val="DefaultParagraphFont"/>
    <w:uiPriority w:val="32"/>
    <w:qFormat/>
    <w:rsid w:val="00AD424C"/>
    <w:rPr>
      <w:b/>
      <w:bCs/>
      <w:smallCaps/>
      <w:color w:val="0F4761" w:themeColor="accent1" w:themeShade="BF"/>
      <w:spacing w:val="5"/>
    </w:rPr>
  </w:style>
  <w:style w:type="character" w:styleId="Hyperlink">
    <w:name w:val="Hyperlink"/>
    <w:basedOn w:val="DefaultParagraphFont"/>
    <w:uiPriority w:val="99"/>
    <w:unhideWhenUsed/>
    <w:rsid w:val="00C824B8"/>
    <w:rPr>
      <w:color w:val="467886" w:themeColor="hyperlink"/>
      <w:u w:val="single"/>
    </w:rPr>
  </w:style>
  <w:style w:type="character" w:styleId="UnresolvedMention">
    <w:name w:val="Unresolved Mention"/>
    <w:basedOn w:val="DefaultParagraphFont"/>
    <w:uiPriority w:val="99"/>
    <w:semiHidden/>
    <w:unhideWhenUsed/>
    <w:rsid w:val="00C824B8"/>
    <w:rPr>
      <w:color w:val="605E5C"/>
      <w:shd w:val="clear" w:color="auto" w:fill="E1DFDD"/>
    </w:rPr>
  </w:style>
  <w:style w:type="character" w:styleId="FollowedHyperlink">
    <w:name w:val="FollowedHyperlink"/>
    <w:basedOn w:val="DefaultParagraphFont"/>
    <w:uiPriority w:val="99"/>
    <w:semiHidden/>
    <w:unhideWhenUsed/>
    <w:rsid w:val="00B40114"/>
    <w:rPr>
      <w:color w:val="96607D" w:themeColor="followedHyperlink"/>
      <w:u w:val="single"/>
    </w:rPr>
  </w:style>
  <w:style w:type="paragraph" w:styleId="NormalWeb">
    <w:name w:val="Normal (Web)"/>
    <w:basedOn w:val="Normal"/>
    <w:uiPriority w:val="99"/>
    <w:semiHidden/>
    <w:unhideWhenUsed/>
    <w:rsid w:val="0084564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797">
      <w:bodyDiv w:val="1"/>
      <w:marLeft w:val="0"/>
      <w:marRight w:val="0"/>
      <w:marTop w:val="0"/>
      <w:marBottom w:val="0"/>
      <w:divBdr>
        <w:top w:val="none" w:sz="0" w:space="0" w:color="auto"/>
        <w:left w:val="none" w:sz="0" w:space="0" w:color="auto"/>
        <w:bottom w:val="none" w:sz="0" w:space="0" w:color="auto"/>
        <w:right w:val="none" w:sz="0" w:space="0" w:color="auto"/>
      </w:divBdr>
    </w:div>
    <w:div w:id="10886239">
      <w:bodyDiv w:val="1"/>
      <w:marLeft w:val="0"/>
      <w:marRight w:val="0"/>
      <w:marTop w:val="0"/>
      <w:marBottom w:val="0"/>
      <w:divBdr>
        <w:top w:val="none" w:sz="0" w:space="0" w:color="auto"/>
        <w:left w:val="none" w:sz="0" w:space="0" w:color="auto"/>
        <w:bottom w:val="none" w:sz="0" w:space="0" w:color="auto"/>
        <w:right w:val="none" w:sz="0" w:space="0" w:color="auto"/>
      </w:divBdr>
    </w:div>
    <w:div w:id="18162076">
      <w:bodyDiv w:val="1"/>
      <w:marLeft w:val="0"/>
      <w:marRight w:val="0"/>
      <w:marTop w:val="0"/>
      <w:marBottom w:val="0"/>
      <w:divBdr>
        <w:top w:val="none" w:sz="0" w:space="0" w:color="auto"/>
        <w:left w:val="none" w:sz="0" w:space="0" w:color="auto"/>
        <w:bottom w:val="none" w:sz="0" w:space="0" w:color="auto"/>
        <w:right w:val="none" w:sz="0" w:space="0" w:color="auto"/>
      </w:divBdr>
    </w:div>
    <w:div w:id="28847684">
      <w:bodyDiv w:val="1"/>
      <w:marLeft w:val="0"/>
      <w:marRight w:val="0"/>
      <w:marTop w:val="0"/>
      <w:marBottom w:val="0"/>
      <w:divBdr>
        <w:top w:val="none" w:sz="0" w:space="0" w:color="auto"/>
        <w:left w:val="none" w:sz="0" w:space="0" w:color="auto"/>
        <w:bottom w:val="none" w:sz="0" w:space="0" w:color="auto"/>
        <w:right w:val="none" w:sz="0" w:space="0" w:color="auto"/>
      </w:divBdr>
    </w:div>
    <w:div w:id="41441456">
      <w:bodyDiv w:val="1"/>
      <w:marLeft w:val="0"/>
      <w:marRight w:val="0"/>
      <w:marTop w:val="0"/>
      <w:marBottom w:val="0"/>
      <w:divBdr>
        <w:top w:val="none" w:sz="0" w:space="0" w:color="auto"/>
        <w:left w:val="none" w:sz="0" w:space="0" w:color="auto"/>
        <w:bottom w:val="none" w:sz="0" w:space="0" w:color="auto"/>
        <w:right w:val="none" w:sz="0" w:space="0" w:color="auto"/>
      </w:divBdr>
    </w:div>
    <w:div w:id="62722992">
      <w:bodyDiv w:val="1"/>
      <w:marLeft w:val="0"/>
      <w:marRight w:val="0"/>
      <w:marTop w:val="0"/>
      <w:marBottom w:val="0"/>
      <w:divBdr>
        <w:top w:val="none" w:sz="0" w:space="0" w:color="auto"/>
        <w:left w:val="none" w:sz="0" w:space="0" w:color="auto"/>
        <w:bottom w:val="none" w:sz="0" w:space="0" w:color="auto"/>
        <w:right w:val="none" w:sz="0" w:space="0" w:color="auto"/>
      </w:divBdr>
    </w:div>
    <w:div w:id="99683266">
      <w:bodyDiv w:val="1"/>
      <w:marLeft w:val="0"/>
      <w:marRight w:val="0"/>
      <w:marTop w:val="0"/>
      <w:marBottom w:val="0"/>
      <w:divBdr>
        <w:top w:val="none" w:sz="0" w:space="0" w:color="auto"/>
        <w:left w:val="none" w:sz="0" w:space="0" w:color="auto"/>
        <w:bottom w:val="none" w:sz="0" w:space="0" w:color="auto"/>
        <w:right w:val="none" w:sz="0" w:space="0" w:color="auto"/>
      </w:divBdr>
    </w:div>
    <w:div w:id="136606173">
      <w:bodyDiv w:val="1"/>
      <w:marLeft w:val="0"/>
      <w:marRight w:val="0"/>
      <w:marTop w:val="0"/>
      <w:marBottom w:val="0"/>
      <w:divBdr>
        <w:top w:val="none" w:sz="0" w:space="0" w:color="auto"/>
        <w:left w:val="none" w:sz="0" w:space="0" w:color="auto"/>
        <w:bottom w:val="none" w:sz="0" w:space="0" w:color="auto"/>
        <w:right w:val="none" w:sz="0" w:space="0" w:color="auto"/>
      </w:divBdr>
    </w:div>
    <w:div w:id="168184056">
      <w:bodyDiv w:val="1"/>
      <w:marLeft w:val="0"/>
      <w:marRight w:val="0"/>
      <w:marTop w:val="0"/>
      <w:marBottom w:val="0"/>
      <w:divBdr>
        <w:top w:val="none" w:sz="0" w:space="0" w:color="auto"/>
        <w:left w:val="none" w:sz="0" w:space="0" w:color="auto"/>
        <w:bottom w:val="none" w:sz="0" w:space="0" w:color="auto"/>
        <w:right w:val="none" w:sz="0" w:space="0" w:color="auto"/>
      </w:divBdr>
    </w:div>
    <w:div w:id="184514549">
      <w:bodyDiv w:val="1"/>
      <w:marLeft w:val="0"/>
      <w:marRight w:val="0"/>
      <w:marTop w:val="0"/>
      <w:marBottom w:val="0"/>
      <w:divBdr>
        <w:top w:val="none" w:sz="0" w:space="0" w:color="auto"/>
        <w:left w:val="none" w:sz="0" w:space="0" w:color="auto"/>
        <w:bottom w:val="none" w:sz="0" w:space="0" w:color="auto"/>
        <w:right w:val="none" w:sz="0" w:space="0" w:color="auto"/>
      </w:divBdr>
    </w:div>
    <w:div w:id="188297625">
      <w:bodyDiv w:val="1"/>
      <w:marLeft w:val="0"/>
      <w:marRight w:val="0"/>
      <w:marTop w:val="0"/>
      <w:marBottom w:val="0"/>
      <w:divBdr>
        <w:top w:val="none" w:sz="0" w:space="0" w:color="auto"/>
        <w:left w:val="none" w:sz="0" w:space="0" w:color="auto"/>
        <w:bottom w:val="none" w:sz="0" w:space="0" w:color="auto"/>
        <w:right w:val="none" w:sz="0" w:space="0" w:color="auto"/>
      </w:divBdr>
    </w:div>
    <w:div w:id="202906483">
      <w:bodyDiv w:val="1"/>
      <w:marLeft w:val="0"/>
      <w:marRight w:val="0"/>
      <w:marTop w:val="0"/>
      <w:marBottom w:val="0"/>
      <w:divBdr>
        <w:top w:val="none" w:sz="0" w:space="0" w:color="auto"/>
        <w:left w:val="none" w:sz="0" w:space="0" w:color="auto"/>
        <w:bottom w:val="none" w:sz="0" w:space="0" w:color="auto"/>
        <w:right w:val="none" w:sz="0" w:space="0" w:color="auto"/>
      </w:divBdr>
    </w:div>
    <w:div w:id="214197046">
      <w:bodyDiv w:val="1"/>
      <w:marLeft w:val="0"/>
      <w:marRight w:val="0"/>
      <w:marTop w:val="0"/>
      <w:marBottom w:val="0"/>
      <w:divBdr>
        <w:top w:val="none" w:sz="0" w:space="0" w:color="auto"/>
        <w:left w:val="none" w:sz="0" w:space="0" w:color="auto"/>
        <w:bottom w:val="none" w:sz="0" w:space="0" w:color="auto"/>
        <w:right w:val="none" w:sz="0" w:space="0" w:color="auto"/>
      </w:divBdr>
    </w:div>
    <w:div w:id="215317456">
      <w:bodyDiv w:val="1"/>
      <w:marLeft w:val="0"/>
      <w:marRight w:val="0"/>
      <w:marTop w:val="0"/>
      <w:marBottom w:val="0"/>
      <w:divBdr>
        <w:top w:val="none" w:sz="0" w:space="0" w:color="auto"/>
        <w:left w:val="none" w:sz="0" w:space="0" w:color="auto"/>
        <w:bottom w:val="none" w:sz="0" w:space="0" w:color="auto"/>
        <w:right w:val="none" w:sz="0" w:space="0" w:color="auto"/>
      </w:divBdr>
    </w:div>
    <w:div w:id="216402829">
      <w:bodyDiv w:val="1"/>
      <w:marLeft w:val="0"/>
      <w:marRight w:val="0"/>
      <w:marTop w:val="0"/>
      <w:marBottom w:val="0"/>
      <w:divBdr>
        <w:top w:val="none" w:sz="0" w:space="0" w:color="auto"/>
        <w:left w:val="none" w:sz="0" w:space="0" w:color="auto"/>
        <w:bottom w:val="none" w:sz="0" w:space="0" w:color="auto"/>
        <w:right w:val="none" w:sz="0" w:space="0" w:color="auto"/>
      </w:divBdr>
    </w:div>
    <w:div w:id="243613748">
      <w:bodyDiv w:val="1"/>
      <w:marLeft w:val="0"/>
      <w:marRight w:val="0"/>
      <w:marTop w:val="0"/>
      <w:marBottom w:val="0"/>
      <w:divBdr>
        <w:top w:val="none" w:sz="0" w:space="0" w:color="auto"/>
        <w:left w:val="none" w:sz="0" w:space="0" w:color="auto"/>
        <w:bottom w:val="none" w:sz="0" w:space="0" w:color="auto"/>
        <w:right w:val="none" w:sz="0" w:space="0" w:color="auto"/>
      </w:divBdr>
    </w:div>
    <w:div w:id="243687520">
      <w:bodyDiv w:val="1"/>
      <w:marLeft w:val="0"/>
      <w:marRight w:val="0"/>
      <w:marTop w:val="0"/>
      <w:marBottom w:val="0"/>
      <w:divBdr>
        <w:top w:val="none" w:sz="0" w:space="0" w:color="auto"/>
        <w:left w:val="none" w:sz="0" w:space="0" w:color="auto"/>
        <w:bottom w:val="none" w:sz="0" w:space="0" w:color="auto"/>
        <w:right w:val="none" w:sz="0" w:space="0" w:color="auto"/>
      </w:divBdr>
    </w:div>
    <w:div w:id="259917755">
      <w:bodyDiv w:val="1"/>
      <w:marLeft w:val="0"/>
      <w:marRight w:val="0"/>
      <w:marTop w:val="0"/>
      <w:marBottom w:val="0"/>
      <w:divBdr>
        <w:top w:val="none" w:sz="0" w:space="0" w:color="auto"/>
        <w:left w:val="none" w:sz="0" w:space="0" w:color="auto"/>
        <w:bottom w:val="none" w:sz="0" w:space="0" w:color="auto"/>
        <w:right w:val="none" w:sz="0" w:space="0" w:color="auto"/>
      </w:divBdr>
    </w:div>
    <w:div w:id="260384346">
      <w:bodyDiv w:val="1"/>
      <w:marLeft w:val="0"/>
      <w:marRight w:val="0"/>
      <w:marTop w:val="0"/>
      <w:marBottom w:val="0"/>
      <w:divBdr>
        <w:top w:val="none" w:sz="0" w:space="0" w:color="auto"/>
        <w:left w:val="none" w:sz="0" w:space="0" w:color="auto"/>
        <w:bottom w:val="none" w:sz="0" w:space="0" w:color="auto"/>
        <w:right w:val="none" w:sz="0" w:space="0" w:color="auto"/>
      </w:divBdr>
    </w:div>
    <w:div w:id="276908090">
      <w:bodyDiv w:val="1"/>
      <w:marLeft w:val="0"/>
      <w:marRight w:val="0"/>
      <w:marTop w:val="0"/>
      <w:marBottom w:val="0"/>
      <w:divBdr>
        <w:top w:val="none" w:sz="0" w:space="0" w:color="auto"/>
        <w:left w:val="none" w:sz="0" w:space="0" w:color="auto"/>
        <w:bottom w:val="none" w:sz="0" w:space="0" w:color="auto"/>
        <w:right w:val="none" w:sz="0" w:space="0" w:color="auto"/>
      </w:divBdr>
    </w:div>
    <w:div w:id="284703709">
      <w:bodyDiv w:val="1"/>
      <w:marLeft w:val="0"/>
      <w:marRight w:val="0"/>
      <w:marTop w:val="0"/>
      <w:marBottom w:val="0"/>
      <w:divBdr>
        <w:top w:val="none" w:sz="0" w:space="0" w:color="auto"/>
        <w:left w:val="none" w:sz="0" w:space="0" w:color="auto"/>
        <w:bottom w:val="none" w:sz="0" w:space="0" w:color="auto"/>
        <w:right w:val="none" w:sz="0" w:space="0" w:color="auto"/>
      </w:divBdr>
    </w:div>
    <w:div w:id="290526108">
      <w:bodyDiv w:val="1"/>
      <w:marLeft w:val="0"/>
      <w:marRight w:val="0"/>
      <w:marTop w:val="0"/>
      <w:marBottom w:val="0"/>
      <w:divBdr>
        <w:top w:val="none" w:sz="0" w:space="0" w:color="auto"/>
        <w:left w:val="none" w:sz="0" w:space="0" w:color="auto"/>
        <w:bottom w:val="none" w:sz="0" w:space="0" w:color="auto"/>
        <w:right w:val="none" w:sz="0" w:space="0" w:color="auto"/>
      </w:divBdr>
    </w:div>
    <w:div w:id="296423395">
      <w:bodyDiv w:val="1"/>
      <w:marLeft w:val="0"/>
      <w:marRight w:val="0"/>
      <w:marTop w:val="0"/>
      <w:marBottom w:val="0"/>
      <w:divBdr>
        <w:top w:val="none" w:sz="0" w:space="0" w:color="auto"/>
        <w:left w:val="none" w:sz="0" w:space="0" w:color="auto"/>
        <w:bottom w:val="none" w:sz="0" w:space="0" w:color="auto"/>
        <w:right w:val="none" w:sz="0" w:space="0" w:color="auto"/>
      </w:divBdr>
    </w:div>
    <w:div w:id="301230093">
      <w:bodyDiv w:val="1"/>
      <w:marLeft w:val="0"/>
      <w:marRight w:val="0"/>
      <w:marTop w:val="0"/>
      <w:marBottom w:val="0"/>
      <w:divBdr>
        <w:top w:val="none" w:sz="0" w:space="0" w:color="auto"/>
        <w:left w:val="none" w:sz="0" w:space="0" w:color="auto"/>
        <w:bottom w:val="none" w:sz="0" w:space="0" w:color="auto"/>
        <w:right w:val="none" w:sz="0" w:space="0" w:color="auto"/>
      </w:divBdr>
    </w:div>
    <w:div w:id="308367051">
      <w:bodyDiv w:val="1"/>
      <w:marLeft w:val="0"/>
      <w:marRight w:val="0"/>
      <w:marTop w:val="0"/>
      <w:marBottom w:val="0"/>
      <w:divBdr>
        <w:top w:val="none" w:sz="0" w:space="0" w:color="auto"/>
        <w:left w:val="none" w:sz="0" w:space="0" w:color="auto"/>
        <w:bottom w:val="none" w:sz="0" w:space="0" w:color="auto"/>
        <w:right w:val="none" w:sz="0" w:space="0" w:color="auto"/>
      </w:divBdr>
    </w:div>
    <w:div w:id="321742676">
      <w:bodyDiv w:val="1"/>
      <w:marLeft w:val="0"/>
      <w:marRight w:val="0"/>
      <w:marTop w:val="0"/>
      <w:marBottom w:val="0"/>
      <w:divBdr>
        <w:top w:val="none" w:sz="0" w:space="0" w:color="auto"/>
        <w:left w:val="none" w:sz="0" w:space="0" w:color="auto"/>
        <w:bottom w:val="none" w:sz="0" w:space="0" w:color="auto"/>
        <w:right w:val="none" w:sz="0" w:space="0" w:color="auto"/>
      </w:divBdr>
    </w:div>
    <w:div w:id="330333453">
      <w:bodyDiv w:val="1"/>
      <w:marLeft w:val="0"/>
      <w:marRight w:val="0"/>
      <w:marTop w:val="0"/>
      <w:marBottom w:val="0"/>
      <w:divBdr>
        <w:top w:val="none" w:sz="0" w:space="0" w:color="auto"/>
        <w:left w:val="none" w:sz="0" w:space="0" w:color="auto"/>
        <w:bottom w:val="none" w:sz="0" w:space="0" w:color="auto"/>
        <w:right w:val="none" w:sz="0" w:space="0" w:color="auto"/>
      </w:divBdr>
    </w:div>
    <w:div w:id="333999312">
      <w:bodyDiv w:val="1"/>
      <w:marLeft w:val="0"/>
      <w:marRight w:val="0"/>
      <w:marTop w:val="0"/>
      <w:marBottom w:val="0"/>
      <w:divBdr>
        <w:top w:val="none" w:sz="0" w:space="0" w:color="auto"/>
        <w:left w:val="none" w:sz="0" w:space="0" w:color="auto"/>
        <w:bottom w:val="none" w:sz="0" w:space="0" w:color="auto"/>
        <w:right w:val="none" w:sz="0" w:space="0" w:color="auto"/>
      </w:divBdr>
      <w:divsChild>
        <w:div w:id="1506239608">
          <w:marLeft w:val="0"/>
          <w:marRight w:val="0"/>
          <w:marTop w:val="0"/>
          <w:marBottom w:val="0"/>
          <w:divBdr>
            <w:top w:val="none" w:sz="0" w:space="0" w:color="auto"/>
            <w:left w:val="none" w:sz="0" w:space="0" w:color="auto"/>
            <w:bottom w:val="none" w:sz="0" w:space="0" w:color="auto"/>
            <w:right w:val="none" w:sz="0" w:space="0" w:color="auto"/>
          </w:divBdr>
          <w:divsChild>
            <w:div w:id="1549801115">
              <w:marLeft w:val="0"/>
              <w:marRight w:val="0"/>
              <w:marTop w:val="0"/>
              <w:marBottom w:val="0"/>
              <w:divBdr>
                <w:top w:val="none" w:sz="0" w:space="0" w:color="auto"/>
                <w:left w:val="none" w:sz="0" w:space="0" w:color="auto"/>
                <w:bottom w:val="none" w:sz="0" w:space="0" w:color="auto"/>
                <w:right w:val="none" w:sz="0" w:space="0" w:color="auto"/>
              </w:divBdr>
              <w:divsChild>
                <w:div w:id="16877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94789">
          <w:marLeft w:val="0"/>
          <w:marRight w:val="0"/>
          <w:marTop w:val="0"/>
          <w:marBottom w:val="0"/>
          <w:divBdr>
            <w:top w:val="none" w:sz="0" w:space="0" w:color="auto"/>
            <w:left w:val="none" w:sz="0" w:space="0" w:color="auto"/>
            <w:bottom w:val="none" w:sz="0" w:space="0" w:color="auto"/>
            <w:right w:val="none" w:sz="0" w:space="0" w:color="auto"/>
          </w:divBdr>
          <w:divsChild>
            <w:div w:id="1975718809">
              <w:marLeft w:val="0"/>
              <w:marRight w:val="0"/>
              <w:marTop w:val="0"/>
              <w:marBottom w:val="0"/>
              <w:divBdr>
                <w:top w:val="none" w:sz="0" w:space="0" w:color="auto"/>
                <w:left w:val="none" w:sz="0" w:space="0" w:color="auto"/>
                <w:bottom w:val="none" w:sz="0" w:space="0" w:color="auto"/>
                <w:right w:val="none" w:sz="0" w:space="0" w:color="auto"/>
              </w:divBdr>
              <w:divsChild>
                <w:div w:id="20415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07649">
      <w:bodyDiv w:val="1"/>
      <w:marLeft w:val="0"/>
      <w:marRight w:val="0"/>
      <w:marTop w:val="0"/>
      <w:marBottom w:val="0"/>
      <w:divBdr>
        <w:top w:val="none" w:sz="0" w:space="0" w:color="auto"/>
        <w:left w:val="none" w:sz="0" w:space="0" w:color="auto"/>
        <w:bottom w:val="none" w:sz="0" w:space="0" w:color="auto"/>
        <w:right w:val="none" w:sz="0" w:space="0" w:color="auto"/>
      </w:divBdr>
      <w:divsChild>
        <w:div w:id="428476514">
          <w:marLeft w:val="0"/>
          <w:marRight w:val="0"/>
          <w:marTop w:val="0"/>
          <w:marBottom w:val="0"/>
          <w:divBdr>
            <w:top w:val="none" w:sz="0" w:space="0" w:color="auto"/>
            <w:left w:val="none" w:sz="0" w:space="0" w:color="auto"/>
            <w:bottom w:val="none" w:sz="0" w:space="0" w:color="auto"/>
            <w:right w:val="none" w:sz="0" w:space="0" w:color="auto"/>
          </w:divBdr>
          <w:divsChild>
            <w:div w:id="1729567286">
              <w:marLeft w:val="0"/>
              <w:marRight w:val="0"/>
              <w:marTop w:val="0"/>
              <w:marBottom w:val="0"/>
              <w:divBdr>
                <w:top w:val="none" w:sz="0" w:space="0" w:color="auto"/>
                <w:left w:val="none" w:sz="0" w:space="0" w:color="auto"/>
                <w:bottom w:val="none" w:sz="0" w:space="0" w:color="auto"/>
                <w:right w:val="none" w:sz="0" w:space="0" w:color="auto"/>
              </w:divBdr>
              <w:divsChild>
                <w:div w:id="6788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5992">
          <w:marLeft w:val="0"/>
          <w:marRight w:val="0"/>
          <w:marTop w:val="0"/>
          <w:marBottom w:val="0"/>
          <w:divBdr>
            <w:top w:val="none" w:sz="0" w:space="0" w:color="auto"/>
            <w:left w:val="none" w:sz="0" w:space="0" w:color="auto"/>
            <w:bottom w:val="none" w:sz="0" w:space="0" w:color="auto"/>
            <w:right w:val="none" w:sz="0" w:space="0" w:color="auto"/>
          </w:divBdr>
          <w:divsChild>
            <w:div w:id="449208651">
              <w:marLeft w:val="0"/>
              <w:marRight w:val="0"/>
              <w:marTop w:val="0"/>
              <w:marBottom w:val="0"/>
              <w:divBdr>
                <w:top w:val="none" w:sz="0" w:space="0" w:color="auto"/>
                <w:left w:val="none" w:sz="0" w:space="0" w:color="auto"/>
                <w:bottom w:val="none" w:sz="0" w:space="0" w:color="auto"/>
                <w:right w:val="none" w:sz="0" w:space="0" w:color="auto"/>
              </w:divBdr>
              <w:divsChild>
                <w:div w:id="4958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74162">
      <w:bodyDiv w:val="1"/>
      <w:marLeft w:val="0"/>
      <w:marRight w:val="0"/>
      <w:marTop w:val="0"/>
      <w:marBottom w:val="0"/>
      <w:divBdr>
        <w:top w:val="none" w:sz="0" w:space="0" w:color="auto"/>
        <w:left w:val="none" w:sz="0" w:space="0" w:color="auto"/>
        <w:bottom w:val="none" w:sz="0" w:space="0" w:color="auto"/>
        <w:right w:val="none" w:sz="0" w:space="0" w:color="auto"/>
      </w:divBdr>
    </w:div>
    <w:div w:id="374740477">
      <w:bodyDiv w:val="1"/>
      <w:marLeft w:val="0"/>
      <w:marRight w:val="0"/>
      <w:marTop w:val="0"/>
      <w:marBottom w:val="0"/>
      <w:divBdr>
        <w:top w:val="none" w:sz="0" w:space="0" w:color="auto"/>
        <w:left w:val="none" w:sz="0" w:space="0" w:color="auto"/>
        <w:bottom w:val="none" w:sz="0" w:space="0" w:color="auto"/>
        <w:right w:val="none" w:sz="0" w:space="0" w:color="auto"/>
      </w:divBdr>
    </w:div>
    <w:div w:id="386103862">
      <w:bodyDiv w:val="1"/>
      <w:marLeft w:val="0"/>
      <w:marRight w:val="0"/>
      <w:marTop w:val="0"/>
      <w:marBottom w:val="0"/>
      <w:divBdr>
        <w:top w:val="none" w:sz="0" w:space="0" w:color="auto"/>
        <w:left w:val="none" w:sz="0" w:space="0" w:color="auto"/>
        <w:bottom w:val="none" w:sz="0" w:space="0" w:color="auto"/>
        <w:right w:val="none" w:sz="0" w:space="0" w:color="auto"/>
      </w:divBdr>
    </w:div>
    <w:div w:id="403533437">
      <w:bodyDiv w:val="1"/>
      <w:marLeft w:val="0"/>
      <w:marRight w:val="0"/>
      <w:marTop w:val="0"/>
      <w:marBottom w:val="0"/>
      <w:divBdr>
        <w:top w:val="none" w:sz="0" w:space="0" w:color="auto"/>
        <w:left w:val="none" w:sz="0" w:space="0" w:color="auto"/>
        <w:bottom w:val="none" w:sz="0" w:space="0" w:color="auto"/>
        <w:right w:val="none" w:sz="0" w:space="0" w:color="auto"/>
      </w:divBdr>
    </w:div>
    <w:div w:id="434250767">
      <w:bodyDiv w:val="1"/>
      <w:marLeft w:val="0"/>
      <w:marRight w:val="0"/>
      <w:marTop w:val="0"/>
      <w:marBottom w:val="0"/>
      <w:divBdr>
        <w:top w:val="none" w:sz="0" w:space="0" w:color="auto"/>
        <w:left w:val="none" w:sz="0" w:space="0" w:color="auto"/>
        <w:bottom w:val="none" w:sz="0" w:space="0" w:color="auto"/>
        <w:right w:val="none" w:sz="0" w:space="0" w:color="auto"/>
      </w:divBdr>
    </w:div>
    <w:div w:id="436487597">
      <w:bodyDiv w:val="1"/>
      <w:marLeft w:val="0"/>
      <w:marRight w:val="0"/>
      <w:marTop w:val="0"/>
      <w:marBottom w:val="0"/>
      <w:divBdr>
        <w:top w:val="none" w:sz="0" w:space="0" w:color="auto"/>
        <w:left w:val="none" w:sz="0" w:space="0" w:color="auto"/>
        <w:bottom w:val="none" w:sz="0" w:space="0" w:color="auto"/>
        <w:right w:val="none" w:sz="0" w:space="0" w:color="auto"/>
      </w:divBdr>
    </w:div>
    <w:div w:id="442842151">
      <w:bodyDiv w:val="1"/>
      <w:marLeft w:val="0"/>
      <w:marRight w:val="0"/>
      <w:marTop w:val="0"/>
      <w:marBottom w:val="0"/>
      <w:divBdr>
        <w:top w:val="none" w:sz="0" w:space="0" w:color="auto"/>
        <w:left w:val="none" w:sz="0" w:space="0" w:color="auto"/>
        <w:bottom w:val="none" w:sz="0" w:space="0" w:color="auto"/>
        <w:right w:val="none" w:sz="0" w:space="0" w:color="auto"/>
      </w:divBdr>
    </w:div>
    <w:div w:id="449201295">
      <w:bodyDiv w:val="1"/>
      <w:marLeft w:val="0"/>
      <w:marRight w:val="0"/>
      <w:marTop w:val="0"/>
      <w:marBottom w:val="0"/>
      <w:divBdr>
        <w:top w:val="none" w:sz="0" w:space="0" w:color="auto"/>
        <w:left w:val="none" w:sz="0" w:space="0" w:color="auto"/>
        <w:bottom w:val="none" w:sz="0" w:space="0" w:color="auto"/>
        <w:right w:val="none" w:sz="0" w:space="0" w:color="auto"/>
      </w:divBdr>
    </w:div>
    <w:div w:id="461316020">
      <w:bodyDiv w:val="1"/>
      <w:marLeft w:val="0"/>
      <w:marRight w:val="0"/>
      <w:marTop w:val="0"/>
      <w:marBottom w:val="0"/>
      <w:divBdr>
        <w:top w:val="none" w:sz="0" w:space="0" w:color="auto"/>
        <w:left w:val="none" w:sz="0" w:space="0" w:color="auto"/>
        <w:bottom w:val="none" w:sz="0" w:space="0" w:color="auto"/>
        <w:right w:val="none" w:sz="0" w:space="0" w:color="auto"/>
      </w:divBdr>
    </w:div>
    <w:div w:id="478228250">
      <w:bodyDiv w:val="1"/>
      <w:marLeft w:val="0"/>
      <w:marRight w:val="0"/>
      <w:marTop w:val="0"/>
      <w:marBottom w:val="0"/>
      <w:divBdr>
        <w:top w:val="none" w:sz="0" w:space="0" w:color="auto"/>
        <w:left w:val="none" w:sz="0" w:space="0" w:color="auto"/>
        <w:bottom w:val="none" w:sz="0" w:space="0" w:color="auto"/>
        <w:right w:val="none" w:sz="0" w:space="0" w:color="auto"/>
      </w:divBdr>
    </w:div>
    <w:div w:id="493037102">
      <w:bodyDiv w:val="1"/>
      <w:marLeft w:val="0"/>
      <w:marRight w:val="0"/>
      <w:marTop w:val="0"/>
      <w:marBottom w:val="0"/>
      <w:divBdr>
        <w:top w:val="none" w:sz="0" w:space="0" w:color="auto"/>
        <w:left w:val="none" w:sz="0" w:space="0" w:color="auto"/>
        <w:bottom w:val="none" w:sz="0" w:space="0" w:color="auto"/>
        <w:right w:val="none" w:sz="0" w:space="0" w:color="auto"/>
      </w:divBdr>
    </w:div>
    <w:div w:id="496267596">
      <w:bodyDiv w:val="1"/>
      <w:marLeft w:val="0"/>
      <w:marRight w:val="0"/>
      <w:marTop w:val="0"/>
      <w:marBottom w:val="0"/>
      <w:divBdr>
        <w:top w:val="none" w:sz="0" w:space="0" w:color="auto"/>
        <w:left w:val="none" w:sz="0" w:space="0" w:color="auto"/>
        <w:bottom w:val="none" w:sz="0" w:space="0" w:color="auto"/>
        <w:right w:val="none" w:sz="0" w:space="0" w:color="auto"/>
      </w:divBdr>
    </w:div>
    <w:div w:id="502941174">
      <w:bodyDiv w:val="1"/>
      <w:marLeft w:val="0"/>
      <w:marRight w:val="0"/>
      <w:marTop w:val="0"/>
      <w:marBottom w:val="0"/>
      <w:divBdr>
        <w:top w:val="none" w:sz="0" w:space="0" w:color="auto"/>
        <w:left w:val="none" w:sz="0" w:space="0" w:color="auto"/>
        <w:bottom w:val="none" w:sz="0" w:space="0" w:color="auto"/>
        <w:right w:val="none" w:sz="0" w:space="0" w:color="auto"/>
      </w:divBdr>
    </w:div>
    <w:div w:id="508984046">
      <w:bodyDiv w:val="1"/>
      <w:marLeft w:val="0"/>
      <w:marRight w:val="0"/>
      <w:marTop w:val="0"/>
      <w:marBottom w:val="0"/>
      <w:divBdr>
        <w:top w:val="none" w:sz="0" w:space="0" w:color="auto"/>
        <w:left w:val="none" w:sz="0" w:space="0" w:color="auto"/>
        <w:bottom w:val="none" w:sz="0" w:space="0" w:color="auto"/>
        <w:right w:val="none" w:sz="0" w:space="0" w:color="auto"/>
      </w:divBdr>
    </w:div>
    <w:div w:id="538514091">
      <w:bodyDiv w:val="1"/>
      <w:marLeft w:val="0"/>
      <w:marRight w:val="0"/>
      <w:marTop w:val="0"/>
      <w:marBottom w:val="0"/>
      <w:divBdr>
        <w:top w:val="none" w:sz="0" w:space="0" w:color="auto"/>
        <w:left w:val="none" w:sz="0" w:space="0" w:color="auto"/>
        <w:bottom w:val="none" w:sz="0" w:space="0" w:color="auto"/>
        <w:right w:val="none" w:sz="0" w:space="0" w:color="auto"/>
      </w:divBdr>
    </w:div>
    <w:div w:id="548953368">
      <w:bodyDiv w:val="1"/>
      <w:marLeft w:val="0"/>
      <w:marRight w:val="0"/>
      <w:marTop w:val="0"/>
      <w:marBottom w:val="0"/>
      <w:divBdr>
        <w:top w:val="none" w:sz="0" w:space="0" w:color="auto"/>
        <w:left w:val="none" w:sz="0" w:space="0" w:color="auto"/>
        <w:bottom w:val="none" w:sz="0" w:space="0" w:color="auto"/>
        <w:right w:val="none" w:sz="0" w:space="0" w:color="auto"/>
      </w:divBdr>
    </w:div>
    <w:div w:id="572739660">
      <w:bodyDiv w:val="1"/>
      <w:marLeft w:val="0"/>
      <w:marRight w:val="0"/>
      <w:marTop w:val="0"/>
      <w:marBottom w:val="0"/>
      <w:divBdr>
        <w:top w:val="none" w:sz="0" w:space="0" w:color="auto"/>
        <w:left w:val="none" w:sz="0" w:space="0" w:color="auto"/>
        <w:bottom w:val="none" w:sz="0" w:space="0" w:color="auto"/>
        <w:right w:val="none" w:sz="0" w:space="0" w:color="auto"/>
      </w:divBdr>
      <w:divsChild>
        <w:div w:id="633829737">
          <w:marLeft w:val="0"/>
          <w:marRight w:val="0"/>
          <w:marTop w:val="0"/>
          <w:marBottom w:val="0"/>
          <w:divBdr>
            <w:top w:val="none" w:sz="0" w:space="0" w:color="auto"/>
            <w:left w:val="none" w:sz="0" w:space="0" w:color="auto"/>
            <w:bottom w:val="none" w:sz="0" w:space="0" w:color="auto"/>
            <w:right w:val="none" w:sz="0" w:space="0" w:color="auto"/>
          </w:divBdr>
        </w:div>
      </w:divsChild>
    </w:div>
    <w:div w:id="648637691">
      <w:bodyDiv w:val="1"/>
      <w:marLeft w:val="0"/>
      <w:marRight w:val="0"/>
      <w:marTop w:val="0"/>
      <w:marBottom w:val="0"/>
      <w:divBdr>
        <w:top w:val="none" w:sz="0" w:space="0" w:color="auto"/>
        <w:left w:val="none" w:sz="0" w:space="0" w:color="auto"/>
        <w:bottom w:val="none" w:sz="0" w:space="0" w:color="auto"/>
        <w:right w:val="none" w:sz="0" w:space="0" w:color="auto"/>
      </w:divBdr>
    </w:div>
    <w:div w:id="687218745">
      <w:bodyDiv w:val="1"/>
      <w:marLeft w:val="0"/>
      <w:marRight w:val="0"/>
      <w:marTop w:val="0"/>
      <w:marBottom w:val="0"/>
      <w:divBdr>
        <w:top w:val="none" w:sz="0" w:space="0" w:color="auto"/>
        <w:left w:val="none" w:sz="0" w:space="0" w:color="auto"/>
        <w:bottom w:val="none" w:sz="0" w:space="0" w:color="auto"/>
        <w:right w:val="none" w:sz="0" w:space="0" w:color="auto"/>
      </w:divBdr>
    </w:div>
    <w:div w:id="702171080">
      <w:bodyDiv w:val="1"/>
      <w:marLeft w:val="0"/>
      <w:marRight w:val="0"/>
      <w:marTop w:val="0"/>
      <w:marBottom w:val="0"/>
      <w:divBdr>
        <w:top w:val="none" w:sz="0" w:space="0" w:color="auto"/>
        <w:left w:val="none" w:sz="0" w:space="0" w:color="auto"/>
        <w:bottom w:val="none" w:sz="0" w:space="0" w:color="auto"/>
        <w:right w:val="none" w:sz="0" w:space="0" w:color="auto"/>
      </w:divBdr>
    </w:div>
    <w:div w:id="702175454">
      <w:bodyDiv w:val="1"/>
      <w:marLeft w:val="0"/>
      <w:marRight w:val="0"/>
      <w:marTop w:val="0"/>
      <w:marBottom w:val="0"/>
      <w:divBdr>
        <w:top w:val="none" w:sz="0" w:space="0" w:color="auto"/>
        <w:left w:val="none" w:sz="0" w:space="0" w:color="auto"/>
        <w:bottom w:val="none" w:sz="0" w:space="0" w:color="auto"/>
        <w:right w:val="none" w:sz="0" w:space="0" w:color="auto"/>
      </w:divBdr>
    </w:div>
    <w:div w:id="704409724">
      <w:bodyDiv w:val="1"/>
      <w:marLeft w:val="0"/>
      <w:marRight w:val="0"/>
      <w:marTop w:val="0"/>
      <w:marBottom w:val="0"/>
      <w:divBdr>
        <w:top w:val="none" w:sz="0" w:space="0" w:color="auto"/>
        <w:left w:val="none" w:sz="0" w:space="0" w:color="auto"/>
        <w:bottom w:val="none" w:sz="0" w:space="0" w:color="auto"/>
        <w:right w:val="none" w:sz="0" w:space="0" w:color="auto"/>
      </w:divBdr>
    </w:div>
    <w:div w:id="745299632">
      <w:bodyDiv w:val="1"/>
      <w:marLeft w:val="0"/>
      <w:marRight w:val="0"/>
      <w:marTop w:val="0"/>
      <w:marBottom w:val="0"/>
      <w:divBdr>
        <w:top w:val="none" w:sz="0" w:space="0" w:color="auto"/>
        <w:left w:val="none" w:sz="0" w:space="0" w:color="auto"/>
        <w:bottom w:val="none" w:sz="0" w:space="0" w:color="auto"/>
        <w:right w:val="none" w:sz="0" w:space="0" w:color="auto"/>
      </w:divBdr>
    </w:div>
    <w:div w:id="774597444">
      <w:bodyDiv w:val="1"/>
      <w:marLeft w:val="0"/>
      <w:marRight w:val="0"/>
      <w:marTop w:val="0"/>
      <w:marBottom w:val="0"/>
      <w:divBdr>
        <w:top w:val="none" w:sz="0" w:space="0" w:color="auto"/>
        <w:left w:val="none" w:sz="0" w:space="0" w:color="auto"/>
        <w:bottom w:val="none" w:sz="0" w:space="0" w:color="auto"/>
        <w:right w:val="none" w:sz="0" w:space="0" w:color="auto"/>
      </w:divBdr>
    </w:div>
    <w:div w:id="809859742">
      <w:bodyDiv w:val="1"/>
      <w:marLeft w:val="0"/>
      <w:marRight w:val="0"/>
      <w:marTop w:val="0"/>
      <w:marBottom w:val="0"/>
      <w:divBdr>
        <w:top w:val="none" w:sz="0" w:space="0" w:color="auto"/>
        <w:left w:val="none" w:sz="0" w:space="0" w:color="auto"/>
        <w:bottom w:val="none" w:sz="0" w:space="0" w:color="auto"/>
        <w:right w:val="none" w:sz="0" w:space="0" w:color="auto"/>
      </w:divBdr>
    </w:div>
    <w:div w:id="826364351">
      <w:bodyDiv w:val="1"/>
      <w:marLeft w:val="0"/>
      <w:marRight w:val="0"/>
      <w:marTop w:val="0"/>
      <w:marBottom w:val="0"/>
      <w:divBdr>
        <w:top w:val="none" w:sz="0" w:space="0" w:color="auto"/>
        <w:left w:val="none" w:sz="0" w:space="0" w:color="auto"/>
        <w:bottom w:val="none" w:sz="0" w:space="0" w:color="auto"/>
        <w:right w:val="none" w:sz="0" w:space="0" w:color="auto"/>
      </w:divBdr>
    </w:div>
    <w:div w:id="833493969">
      <w:bodyDiv w:val="1"/>
      <w:marLeft w:val="0"/>
      <w:marRight w:val="0"/>
      <w:marTop w:val="0"/>
      <w:marBottom w:val="0"/>
      <w:divBdr>
        <w:top w:val="none" w:sz="0" w:space="0" w:color="auto"/>
        <w:left w:val="none" w:sz="0" w:space="0" w:color="auto"/>
        <w:bottom w:val="none" w:sz="0" w:space="0" w:color="auto"/>
        <w:right w:val="none" w:sz="0" w:space="0" w:color="auto"/>
      </w:divBdr>
      <w:divsChild>
        <w:div w:id="718556541">
          <w:marLeft w:val="0"/>
          <w:marRight w:val="0"/>
          <w:marTop w:val="0"/>
          <w:marBottom w:val="0"/>
          <w:divBdr>
            <w:top w:val="none" w:sz="0" w:space="0" w:color="auto"/>
            <w:left w:val="none" w:sz="0" w:space="0" w:color="auto"/>
            <w:bottom w:val="none" w:sz="0" w:space="0" w:color="auto"/>
            <w:right w:val="none" w:sz="0" w:space="0" w:color="auto"/>
          </w:divBdr>
          <w:divsChild>
            <w:div w:id="842741832">
              <w:marLeft w:val="0"/>
              <w:marRight w:val="0"/>
              <w:marTop w:val="0"/>
              <w:marBottom w:val="0"/>
              <w:divBdr>
                <w:top w:val="none" w:sz="0" w:space="0" w:color="auto"/>
                <w:left w:val="none" w:sz="0" w:space="0" w:color="auto"/>
                <w:bottom w:val="none" w:sz="0" w:space="0" w:color="auto"/>
                <w:right w:val="none" w:sz="0" w:space="0" w:color="auto"/>
              </w:divBdr>
              <w:divsChild>
                <w:div w:id="18885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491">
          <w:marLeft w:val="0"/>
          <w:marRight w:val="0"/>
          <w:marTop w:val="0"/>
          <w:marBottom w:val="0"/>
          <w:divBdr>
            <w:top w:val="none" w:sz="0" w:space="0" w:color="auto"/>
            <w:left w:val="none" w:sz="0" w:space="0" w:color="auto"/>
            <w:bottom w:val="none" w:sz="0" w:space="0" w:color="auto"/>
            <w:right w:val="none" w:sz="0" w:space="0" w:color="auto"/>
          </w:divBdr>
          <w:divsChild>
            <w:div w:id="12532460">
              <w:marLeft w:val="0"/>
              <w:marRight w:val="0"/>
              <w:marTop w:val="0"/>
              <w:marBottom w:val="0"/>
              <w:divBdr>
                <w:top w:val="none" w:sz="0" w:space="0" w:color="auto"/>
                <w:left w:val="none" w:sz="0" w:space="0" w:color="auto"/>
                <w:bottom w:val="none" w:sz="0" w:space="0" w:color="auto"/>
                <w:right w:val="none" w:sz="0" w:space="0" w:color="auto"/>
              </w:divBdr>
              <w:divsChild>
                <w:div w:id="16337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0958">
      <w:bodyDiv w:val="1"/>
      <w:marLeft w:val="0"/>
      <w:marRight w:val="0"/>
      <w:marTop w:val="0"/>
      <w:marBottom w:val="0"/>
      <w:divBdr>
        <w:top w:val="none" w:sz="0" w:space="0" w:color="auto"/>
        <w:left w:val="none" w:sz="0" w:space="0" w:color="auto"/>
        <w:bottom w:val="none" w:sz="0" w:space="0" w:color="auto"/>
        <w:right w:val="none" w:sz="0" w:space="0" w:color="auto"/>
      </w:divBdr>
    </w:div>
    <w:div w:id="852963494">
      <w:bodyDiv w:val="1"/>
      <w:marLeft w:val="0"/>
      <w:marRight w:val="0"/>
      <w:marTop w:val="0"/>
      <w:marBottom w:val="0"/>
      <w:divBdr>
        <w:top w:val="none" w:sz="0" w:space="0" w:color="auto"/>
        <w:left w:val="none" w:sz="0" w:space="0" w:color="auto"/>
        <w:bottom w:val="none" w:sz="0" w:space="0" w:color="auto"/>
        <w:right w:val="none" w:sz="0" w:space="0" w:color="auto"/>
      </w:divBdr>
    </w:div>
    <w:div w:id="864902393">
      <w:bodyDiv w:val="1"/>
      <w:marLeft w:val="0"/>
      <w:marRight w:val="0"/>
      <w:marTop w:val="0"/>
      <w:marBottom w:val="0"/>
      <w:divBdr>
        <w:top w:val="none" w:sz="0" w:space="0" w:color="auto"/>
        <w:left w:val="none" w:sz="0" w:space="0" w:color="auto"/>
        <w:bottom w:val="none" w:sz="0" w:space="0" w:color="auto"/>
        <w:right w:val="none" w:sz="0" w:space="0" w:color="auto"/>
      </w:divBdr>
    </w:div>
    <w:div w:id="870990889">
      <w:bodyDiv w:val="1"/>
      <w:marLeft w:val="0"/>
      <w:marRight w:val="0"/>
      <w:marTop w:val="0"/>
      <w:marBottom w:val="0"/>
      <w:divBdr>
        <w:top w:val="none" w:sz="0" w:space="0" w:color="auto"/>
        <w:left w:val="none" w:sz="0" w:space="0" w:color="auto"/>
        <w:bottom w:val="none" w:sz="0" w:space="0" w:color="auto"/>
        <w:right w:val="none" w:sz="0" w:space="0" w:color="auto"/>
      </w:divBdr>
      <w:divsChild>
        <w:div w:id="252975823">
          <w:marLeft w:val="0"/>
          <w:marRight w:val="0"/>
          <w:marTop w:val="0"/>
          <w:marBottom w:val="0"/>
          <w:divBdr>
            <w:top w:val="none" w:sz="0" w:space="0" w:color="auto"/>
            <w:left w:val="none" w:sz="0" w:space="0" w:color="auto"/>
            <w:bottom w:val="none" w:sz="0" w:space="0" w:color="auto"/>
            <w:right w:val="none" w:sz="0" w:space="0" w:color="auto"/>
          </w:divBdr>
          <w:divsChild>
            <w:div w:id="1625385111">
              <w:marLeft w:val="0"/>
              <w:marRight w:val="0"/>
              <w:marTop w:val="0"/>
              <w:marBottom w:val="0"/>
              <w:divBdr>
                <w:top w:val="none" w:sz="0" w:space="0" w:color="auto"/>
                <w:left w:val="none" w:sz="0" w:space="0" w:color="auto"/>
                <w:bottom w:val="none" w:sz="0" w:space="0" w:color="auto"/>
                <w:right w:val="none" w:sz="0" w:space="0" w:color="auto"/>
              </w:divBdr>
              <w:divsChild>
                <w:div w:id="2769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87884">
          <w:marLeft w:val="0"/>
          <w:marRight w:val="0"/>
          <w:marTop w:val="0"/>
          <w:marBottom w:val="0"/>
          <w:divBdr>
            <w:top w:val="none" w:sz="0" w:space="0" w:color="auto"/>
            <w:left w:val="none" w:sz="0" w:space="0" w:color="auto"/>
            <w:bottom w:val="none" w:sz="0" w:space="0" w:color="auto"/>
            <w:right w:val="none" w:sz="0" w:space="0" w:color="auto"/>
          </w:divBdr>
          <w:divsChild>
            <w:div w:id="1199010883">
              <w:marLeft w:val="0"/>
              <w:marRight w:val="0"/>
              <w:marTop w:val="0"/>
              <w:marBottom w:val="0"/>
              <w:divBdr>
                <w:top w:val="none" w:sz="0" w:space="0" w:color="auto"/>
                <w:left w:val="none" w:sz="0" w:space="0" w:color="auto"/>
                <w:bottom w:val="none" w:sz="0" w:space="0" w:color="auto"/>
                <w:right w:val="none" w:sz="0" w:space="0" w:color="auto"/>
              </w:divBdr>
              <w:divsChild>
                <w:div w:id="4086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5538">
      <w:bodyDiv w:val="1"/>
      <w:marLeft w:val="0"/>
      <w:marRight w:val="0"/>
      <w:marTop w:val="0"/>
      <w:marBottom w:val="0"/>
      <w:divBdr>
        <w:top w:val="none" w:sz="0" w:space="0" w:color="auto"/>
        <w:left w:val="none" w:sz="0" w:space="0" w:color="auto"/>
        <w:bottom w:val="none" w:sz="0" w:space="0" w:color="auto"/>
        <w:right w:val="none" w:sz="0" w:space="0" w:color="auto"/>
      </w:divBdr>
      <w:divsChild>
        <w:div w:id="748312352">
          <w:marLeft w:val="0"/>
          <w:marRight w:val="0"/>
          <w:marTop w:val="0"/>
          <w:marBottom w:val="0"/>
          <w:divBdr>
            <w:top w:val="none" w:sz="0" w:space="0" w:color="auto"/>
            <w:left w:val="none" w:sz="0" w:space="0" w:color="auto"/>
            <w:bottom w:val="none" w:sz="0" w:space="0" w:color="auto"/>
            <w:right w:val="none" w:sz="0" w:space="0" w:color="auto"/>
          </w:divBdr>
        </w:div>
      </w:divsChild>
    </w:div>
    <w:div w:id="898593184">
      <w:bodyDiv w:val="1"/>
      <w:marLeft w:val="0"/>
      <w:marRight w:val="0"/>
      <w:marTop w:val="0"/>
      <w:marBottom w:val="0"/>
      <w:divBdr>
        <w:top w:val="none" w:sz="0" w:space="0" w:color="auto"/>
        <w:left w:val="none" w:sz="0" w:space="0" w:color="auto"/>
        <w:bottom w:val="none" w:sz="0" w:space="0" w:color="auto"/>
        <w:right w:val="none" w:sz="0" w:space="0" w:color="auto"/>
      </w:divBdr>
    </w:div>
    <w:div w:id="917790040">
      <w:bodyDiv w:val="1"/>
      <w:marLeft w:val="0"/>
      <w:marRight w:val="0"/>
      <w:marTop w:val="0"/>
      <w:marBottom w:val="0"/>
      <w:divBdr>
        <w:top w:val="none" w:sz="0" w:space="0" w:color="auto"/>
        <w:left w:val="none" w:sz="0" w:space="0" w:color="auto"/>
        <w:bottom w:val="none" w:sz="0" w:space="0" w:color="auto"/>
        <w:right w:val="none" w:sz="0" w:space="0" w:color="auto"/>
      </w:divBdr>
    </w:div>
    <w:div w:id="936254023">
      <w:bodyDiv w:val="1"/>
      <w:marLeft w:val="0"/>
      <w:marRight w:val="0"/>
      <w:marTop w:val="0"/>
      <w:marBottom w:val="0"/>
      <w:divBdr>
        <w:top w:val="none" w:sz="0" w:space="0" w:color="auto"/>
        <w:left w:val="none" w:sz="0" w:space="0" w:color="auto"/>
        <w:bottom w:val="none" w:sz="0" w:space="0" w:color="auto"/>
        <w:right w:val="none" w:sz="0" w:space="0" w:color="auto"/>
      </w:divBdr>
    </w:div>
    <w:div w:id="967707477">
      <w:bodyDiv w:val="1"/>
      <w:marLeft w:val="0"/>
      <w:marRight w:val="0"/>
      <w:marTop w:val="0"/>
      <w:marBottom w:val="0"/>
      <w:divBdr>
        <w:top w:val="none" w:sz="0" w:space="0" w:color="auto"/>
        <w:left w:val="none" w:sz="0" w:space="0" w:color="auto"/>
        <w:bottom w:val="none" w:sz="0" w:space="0" w:color="auto"/>
        <w:right w:val="none" w:sz="0" w:space="0" w:color="auto"/>
      </w:divBdr>
    </w:div>
    <w:div w:id="974143150">
      <w:bodyDiv w:val="1"/>
      <w:marLeft w:val="0"/>
      <w:marRight w:val="0"/>
      <w:marTop w:val="0"/>
      <w:marBottom w:val="0"/>
      <w:divBdr>
        <w:top w:val="none" w:sz="0" w:space="0" w:color="auto"/>
        <w:left w:val="none" w:sz="0" w:space="0" w:color="auto"/>
        <w:bottom w:val="none" w:sz="0" w:space="0" w:color="auto"/>
        <w:right w:val="none" w:sz="0" w:space="0" w:color="auto"/>
      </w:divBdr>
    </w:div>
    <w:div w:id="980041280">
      <w:bodyDiv w:val="1"/>
      <w:marLeft w:val="0"/>
      <w:marRight w:val="0"/>
      <w:marTop w:val="0"/>
      <w:marBottom w:val="0"/>
      <w:divBdr>
        <w:top w:val="none" w:sz="0" w:space="0" w:color="auto"/>
        <w:left w:val="none" w:sz="0" w:space="0" w:color="auto"/>
        <w:bottom w:val="none" w:sz="0" w:space="0" w:color="auto"/>
        <w:right w:val="none" w:sz="0" w:space="0" w:color="auto"/>
      </w:divBdr>
    </w:div>
    <w:div w:id="1018628044">
      <w:bodyDiv w:val="1"/>
      <w:marLeft w:val="0"/>
      <w:marRight w:val="0"/>
      <w:marTop w:val="0"/>
      <w:marBottom w:val="0"/>
      <w:divBdr>
        <w:top w:val="none" w:sz="0" w:space="0" w:color="auto"/>
        <w:left w:val="none" w:sz="0" w:space="0" w:color="auto"/>
        <w:bottom w:val="none" w:sz="0" w:space="0" w:color="auto"/>
        <w:right w:val="none" w:sz="0" w:space="0" w:color="auto"/>
      </w:divBdr>
    </w:div>
    <w:div w:id="1037968124">
      <w:bodyDiv w:val="1"/>
      <w:marLeft w:val="0"/>
      <w:marRight w:val="0"/>
      <w:marTop w:val="0"/>
      <w:marBottom w:val="0"/>
      <w:divBdr>
        <w:top w:val="none" w:sz="0" w:space="0" w:color="auto"/>
        <w:left w:val="none" w:sz="0" w:space="0" w:color="auto"/>
        <w:bottom w:val="none" w:sz="0" w:space="0" w:color="auto"/>
        <w:right w:val="none" w:sz="0" w:space="0" w:color="auto"/>
      </w:divBdr>
    </w:div>
    <w:div w:id="1090547830">
      <w:bodyDiv w:val="1"/>
      <w:marLeft w:val="0"/>
      <w:marRight w:val="0"/>
      <w:marTop w:val="0"/>
      <w:marBottom w:val="0"/>
      <w:divBdr>
        <w:top w:val="none" w:sz="0" w:space="0" w:color="auto"/>
        <w:left w:val="none" w:sz="0" w:space="0" w:color="auto"/>
        <w:bottom w:val="none" w:sz="0" w:space="0" w:color="auto"/>
        <w:right w:val="none" w:sz="0" w:space="0" w:color="auto"/>
      </w:divBdr>
    </w:div>
    <w:div w:id="1105615375">
      <w:bodyDiv w:val="1"/>
      <w:marLeft w:val="0"/>
      <w:marRight w:val="0"/>
      <w:marTop w:val="0"/>
      <w:marBottom w:val="0"/>
      <w:divBdr>
        <w:top w:val="none" w:sz="0" w:space="0" w:color="auto"/>
        <w:left w:val="none" w:sz="0" w:space="0" w:color="auto"/>
        <w:bottom w:val="none" w:sz="0" w:space="0" w:color="auto"/>
        <w:right w:val="none" w:sz="0" w:space="0" w:color="auto"/>
      </w:divBdr>
    </w:div>
    <w:div w:id="1133911477">
      <w:bodyDiv w:val="1"/>
      <w:marLeft w:val="0"/>
      <w:marRight w:val="0"/>
      <w:marTop w:val="0"/>
      <w:marBottom w:val="0"/>
      <w:divBdr>
        <w:top w:val="none" w:sz="0" w:space="0" w:color="auto"/>
        <w:left w:val="none" w:sz="0" w:space="0" w:color="auto"/>
        <w:bottom w:val="none" w:sz="0" w:space="0" w:color="auto"/>
        <w:right w:val="none" w:sz="0" w:space="0" w:color="auto"/>
      </w:divBdr>
    </w:div>
    <w:div w:id="1150243420">
      <w:bodyDiv w:val="1"/>
      <w:marLeft w:val="0"/>
      <w:marRight w:val="0"/>
      <w:marTop w:val="0"/>
      <w:marBottom w:val="0"/>
      <w:divBdr>
        <w:top w:val="none" w:sz="0" w:space="0" w:color="auto"/>
        <w:left w:val="none" w:sz="0" w:space="0" w:color="auto"/>
        <w:bottom w:val="none" w:sz="0" w:space="0" w:color="auto"/>
        <w:right w:val="none" w:sz="0" w:space="0" w:color="auto"/>
      </w:divBdr>
    </w:div>
    <w:div w:id="1153571886">
      <w:bodyDiv w:val="1"/>
      <w:marLeft w:val="0"/>
      <w:marRight w:val="0"/>
      <w:marTop w:val="0"/>
      <w:marBottom w:val="0"/>
      <w:divBdr>
        <w:top w:val="none" w:sz="0" w:space="0" w:color="auto"/>
        <w:left w:val="none" w:sz="0" w:space="0" w:color="auto"/>
        <w:bottom w:val="none" w:sz="0" w:space="0" w:color="auto"/>
        <w:right w:val="none" w:sz="0" w:space="0" w:color="auto"/>
      </w:divBdr>
    </w:div>
    <w:div w:id="1180584862">
      <w:bodyDiv w:val="1"/>
      <w:marLeft w:val="0"/>
      <w:marRight w:val="0"/>
      <w:marTop w:val="0"/>
      <w:marBottom w:val="0"/>
      <w:divBdr>
        <w:top w:val="none" w:sz="0" w:space="0" w:color="auto"/>
        <w:left w:val="none" w:sz="0" w:space="0" w:color="auto"/>
        <w:bottom w:val="none" w:sz="0" w:space="0" w:color="auto"/>
        <w:right w:val="none" w:sz="0" w:space="0" w:color="auto"/>
      </w:divBdr>
    </w:div>
    <w:div w:id="1208378470">
      <w:bodyDiv w:val="1"/>
      <w:marLeft w:val="0"/>
      <w:marRight w:val="0"/>
      <w:marTop w:val="0"/>
      <w:marBottom w:val="0"/>
      <w:divBdr>
        <w:top w:val="none" w:sz="0" w:space="0" w:color="auto"/>
        <w:left w:val="none" w:sz="0" w:space="0" w:color="auto"/>
        <w:bottom w:val="none" w:sz="0" w:space="0" w:color="auto"/>
        <w:right w:val="none" w:sz="0" w:space="0" w:color="auto"/>
      </w:divBdr>
    </w:div>
    <w:div w:id="1252008599">
      <w:bodyDiv w:val="1"/>
      <w:marLeft w:val="0"/>
      <w:marRight w:val="0"/>
      <w:marTop w:val="0"/>
      <w:marBottom w:val="0"/>
      <w:divBdr>
        <w:top w:val="none" w:sz="0" w:space="0" w:color="auto"/>
        <w:left w:val="none" w:sz="0" w:space="0" w:color="auto"/>
        <w:bottom w:val="none" w:sz="0" w:space="0" w:color="auto"/>
        <w:right w:val="none" w:sz="0" w:space="0" w:color="auto"/>
      </w:divBdr>
    </w:div>
    <w:div w:id="1256668056">
      <w:bodyDiv w:val="1"/>
      <w:marLeft w:val="0"/>
      <w:marRight w:val="0"/>
      <w:marTop w:val="0"/>
      <w:marBottom w:val="0"/>
      <w:divBdr>
        <w:top w:val="none" w:sz="0" w:space="0" w:color="auto"/>
        <w:left w:val="none" w:sz="0" w:space="0" w:color="auto"/>
        <w:bottom w:val="none" w:sz="0" w:space="0" w:color="auto"/>
        <w:right w:val="none" w:sz="0" w:space="0" w:color="auto"/>
      </w:divBdr>
    </w:div>
    <w:div w:id="1264150862">
      <w:bodyDiv w:val="1"/>
      <w:marLeft w:val="0"/>
      <w:marRight w:val="0"/>
      <w:marTop w:val="0"/>
      <w:marBottom w:val="0"/>
      <w:divBdr>
        <w:top w:val="none" w:sz="0" w:space="0" w:color="auto"/>
        <w:left w:val="none" w:sz="0" w:space="0" w:color="auto"/>
        <w:bottom w:val="none" w:sz="0" w:space="0" w:color="auto"/>
        <w:right w:val="none" w:sz="0" w:space="0" w:color="auto"/>
      </w:divBdr>
    </w:div>
    <w:div w:id="1270819138">
      <w:bodyDiv w:val="1"/>
      <w:marLeft w:val="0"/>
      <w:marRight w:val="0"/>
      <w:marTop w:val="0"/>
      <w:marBottom w:val="0"/>
      <w:divBdr>
        <w:top w:val="none" w:sz="0" w:space="0" w:color="auto"/>
        <w:left w:val="none" w:sz="0" w:space="0" w:color="auto"/>
        <w:bottom w:val="none" w:sz="0" w:space="0" w:color="auto"/>
        <w:right w:val="none" w:sz="0" w:space="0" w:color="auto"/>
      </w:divBdr>
    </w:div>
    <w:div w:id="1282227843">
      <w:bodyDiv w:val="1"/>
      <w:marLeft w:val="0"/>
      <w:marRight w:val="0"/>
      <w:marTop w:val="0"/>
      <w:marBottom w:val="0"/>
      <w:divBdr>
        <w:top w:val="none" w:sz="0" w:space="0" w:color="auto"/>
        <w:left w:val="none" w:sz="0" w:space="0" w:color="auto"/>
        <w:bottom w:val="none" w:sz="0" w:space="0" w:color="auto"/>
        <w:right w:val="none" w:sz="0" w:space="0" w:color="auto"/>
      </w:divBdr>
    </w:div>
    <w:div w:id="1298602743">
      <w:bodyDiv w:val="1"/>
      <w:marLeft w:val="0"/>
      <w:marRight w:val="0"/>
      <w:marTop w:val="0"/>
      <w:marBottom w:val="0"/>
      <w:divBdr>
        <w:top w:val="none" w:sz="0" w:space="0" w:color="auto"/>
        <w:left w:val="none" w:sz="0" w:space="0" w:color="auto"/>
        <w:bottom w:val="none" w:sz="0" w:space="0" w:color="auto"/>
        <w:right w:val="none" w:sz="0" w:space="0" w:color="auto"/>
      </w:divBdr>
    </w:div>
    <w:div w:id="1318342232">
      <w:bodyDiv w:val="1"/>
      <w:marLeft w:val="0"/>
      <w:marRight w:val="0"/>
      <w:marTop w:val="0"/>
      <w:marBottom w:val="0"/>
      <w:divBdr>
        <w:top w:val="none" w:sz="0" w:space="0" w:color="auto"/>
        <w:left w:val="none" w:sz="0" w:space="0" w:color="auto"/>
        <w:bottom w:val="none" w:sz="0" w:space="0" w:color="auto"/>
        <w:right w:val="none" w:sz="0" w:space="0" w:color="auto"/>
      </w:divBdr>
    </w:div>
    <w:div w:id="1333726152">
      <w:bodyDiv w:val="1"/>
      <w:marLeft w:val="0"/>
      <w:marRight w:val="0"/>
      <w:marTop w:val="0"/>
      <w:marBottom w:val="0"/>
      <w:divBdr>
        <w:top w:val="none" w:sz="0" w:space="0" w:color="auto"/>
        <w:left w:val="none" w:sz="0" w:space="0" w:color="auto"/>
        <w:bottom w:val="none" w:sz="0" w:space="0" w:color="auto"/>
        <w:right w:val="none" w:sz="0" w:space="0" w:color="auto"/>
      </w:divBdr>
    </w:div>
    <w:div w:id="1426684858">
      <w:bodyDiv w:val="1"/>
      <w:marLeft w:val="0"/>
      <w:marRight w:val="0"/>
      <w:marTop w:val="0"/>
      <w:marBottom w:val="0"/>
      <w:divBdr>
        <w:top w:val="none" w:sz="0" w:space="0" w:color="auto"/>
        <w:left w:val="none" w:sz="0" w:space="0" w:color="auto"/>
        <w:bottom w:val="none" w:sz="0" w:space="0" w:color="auto"/>
        <w:right w:val="none" w:sz="0" w:space="0" w:color="auto"/>
      </w:divBdr>
    </w:div>
    <w:div w:id="1458137475">
      <w:bodyDiv w:val="1"/>
      <w:marLeft w:val="0"/>
      <w:marRight w:val="0"/>
      <w:marTop w:val="0"/>
      <w:marBottom w:val="0"/>
      <w:divBdr>
        <w:top w:val="none" w:sz="0" w:space="0" w:color="auto"/>
        <w:left w:val="none" w:sz="0" w:space="0" w:color="auto"/>
        <w:bottom w:val="none" w:sz="0" w:space="0" w:color="auto"/>
        <w:right w:val="none" w:sz="0" w:space="0" w:color="auto"/>
      </w:divBdr>
    </w:div>
    <w:div w:id="1466006132">
      <w:bodyDiv w:val="1"/>
      <w:marLeft w:val="0"/>
      <w:marRight w:val="0"/>
      <w:marTop w:val="0"/>
      <w:marBottom w:val="0"/>
      <w:divBdr>
        <w:top w:val="none" w:sz="0" w:space="0" w:color="auto"/>
        <w:left w:val="none" w:sz="0" w:space="0" w:color="auto"/>
        <w:bottom w:val="none" w:sz="0" w:space="0" w:color="auto"/>
        <w:right w:val="none" w:sz="0" w:space="0" w:color="auto"/>
      </w:divBdr>
    </w:div>
    <w:div w:id="1466505103">
      <w:bodyDiv w:val="1"/>
      <w:marLeft w:val="0"/>
      <w:marRight w:val="0"/>
      <w:marTop w:val="0"/>
      <w:marBottom w:val="0"/>
      <w:divBdr>
        <w:top w:val="none" w:sz="0" w:space="0" w:color="auto"/>
        <w:left w:val="none" w:sz="0" w:space="0" w:color="auto"/>
        <w:bottom w:val="none" w:sz="0" w:space="0" w:color="auto"/>
        <w:right w:val="none" w:sz="0" w:space="0" w:color="auto"/>
      </w:divBdr>
    </w:div>
    <w:div w:id="1468358324">
      <w:bodyDiv w:val="1"/>
      <w:marLeft w:val="0"/>
      <w:marRight w:val="0"/>
      <w:marTop w:val="0"/>
      <w:marBottom w:val="0"/>
      <w:divBdr>
        <w:top w:val="none" w:sz="0" w:space="0" w:color="auto"/>
        <w:left w:val="none" w:sz="0" w:space="0" w:color="auto"/>
        <w:bottom w:val="none" w:sz="0" w:space="0" w:color="auto"/>
        <w:right w:val="none" w:sz="0" w:space="0" w:color="auto"/>
      </w:divBdr>
    </w:div>
    <w:div w:id="1479302103">
      <w:bodyDiv w:val="1"/>
      <w:marLeft w:val="0"/>
      <w:marRight w:val="0"/>
      <w:marTop w:val="0"/>
      <w:marBottom w:val="0"/>
      <w:divBdr>
        <w:top w:val="none" w:sz="0" w:space="0" w:color="auto"/>
        <w:left w:val="none" w:sz="0" w:space="0" w:color="auto"/>
        <w:bottom w:val="none" w:sz="0" w:space="0" w:color="auto"/>
        <w:right w:val="none" w:sz="0" w:space="0" w:color="auto"/>
      </w:divBdr>
    </w:div>
    <w:div w:id="1488395044">
      <w:bodyDiv w:val="1"/>
      <w:marLeft w:val="0"/>
      <w:marRight w:val="0"/>
      <w:marTop w:val="0"/>
      <w:marBottom w:val="0"/>
      <w:divBdr>
        <w:top w:val="none" w:sz="0" w:space="0" w:color="auto"/>
        <w:left w:val="none" w:sz="0" w:space="0" w:color="auto"/>
        <w:bottom w:val="none" w:sz="0" w:space="0" w:color="auto"/>
        <w:right w:val="none" w:sz="0" w:space="0" w:color="auto"/>
      </w:divBdr>
    </w:div>
    <w:div w:id="1511481791">
      <w:bodyDiv w:val="1"/>
      <w:marLeft w:val="0"/>
      <w:marRight w:val="0"/>
      <w:marTop w:val="0"/>
      <w:marBottom w:val="0"/>
      <w:divBdr>
        <w:top w:val="none" w:sz="0" w:space="0" w:color="auto"/>
        <w:left w:val="none" w:sz="0" w:space="0" w:color="auto"/>
        <w:bottom w:val="none" w:sz="0" w:space="0" w:color="auto"/>
        <w:right w:val="none" w:sz="0" w:space="0" w:color="auto"/>
      </w:divBdr>
    </w:div>
    <w:div w:id="1537428481">
      <w:bodyDiv w:val="1"/>
      <w:marLeft w:val="0"/>
      <w:marRight w:val="0"/>
      <w:marTop w:val="0"/>
      <w:marBottom w:val="0"/>
      <w:divBdr>
        <w:top w:val="none" w:sz="0" w:space="0" w:color="auto"/>
        <w:left w:val="none" w:sz="0" w:space="0" w:color="auto"/>
        <w:bottom w:val="none" w:sz="0" w:space="0" w:color="auto"/>
        <w:right w:val="none" w:sz="0" w:space="0" w:color="auto"/>
      </w:divBdr>
    </w:div>
    <w:div w:id="1581256220">
      <w:bodyDiv w:val="1"/>
      <w:marLeft w:val="0"/>
      <w:marRight w:val="0"/>
      <w:marTop w:val="0"/>
      <w:marBottom w:val="0"/>
      <w:divBdr>
        <w:top w:val="none" w:sz="0" w:space="0" w:color="auto"/>
        <w:left w:val="none" w:sz="0" w:space="0" w:color="auto"/>
        <w:bottom w:val="none" w:sz="0" w:space="0" w:color="auto"/>
        <w:right w:val="none" w:sz="0" w:space="0" w:color="auto"/>
      </w:divBdr>
    </w:div>
    <w:div w:id="1584218148">
      <w:bodyDiv w:val="1"/>
      <w:marLeft w:val="0"/>
      <w:marRight w:val="0"/>
      <w:marTop w:val="0"/>
      <w:marBottom w:val="0"/>
      <w:divBdr>
        <w:top w:val="none" w:sz="0" w:space="0" w:color="auto"/>
        <w:left w:val="none" w:sz="0" w:space="0" w:color="auto"/>
        <w:bottom w:val="none" w:sz="0" w:space="0" w:color="auto"/>
        <w:right w:val="none" w:sz="0" w:space="0" w:color="auto"/>
      </w:divBdr>
    </w:div>
    <w:div w:id="1587037837">
      <w:bodyDiv w:val="1"/>
      <w:marLeft w:val="0"/>
      <w:marRight w:val="0"/>
      <w:marTop w:val="0"/>
      <w:marBottom w:val="0"/>
      <w:divBdr>
        <w:top w:val="none" w:sz="0" w:space="0" w:color="auto"/>
        <w:left w:val="none" w:sz="0" w:space="0" w:color="auto"/>
        <w:bottom w:val="none" w:sz="0" w:space="0" w:color="auto"/>
        <w:right w:val="none" w:sz="0" w:space="0" w:color="auto"/>
      </w:divBdr>
    </w:div>
    <w:div w:id="1587229012">
      <w:bodyDiv w:val="1"/>
      <w:marLeft w:val="0"/>
      <w:marRight w:val="0"/>
      <w:marTop w:val="0"/>
      <w:marBottom w:val="0"/>
      <w:divBdr>
        <w:top w:val="none" w:sz="0" w:space="0" w:color="auto"/>
        <w:left w:val="none" w:sz="0" w:space="0" w:color="auto"/>
        <w:bottom w:val="none" w:sz="0" w:space="0" w:color="auto"/>
        <w:right w:val="none" w:sz="0" w:space="0" w:color="auto"/>
      </w:divBdr>
    </w:div>
    <w:div w:id="1604075753">
      <w:bodyDiv w:val="1"/>
      <w:marLeft w:val="0"/>
      <w:marRight w:val="0"/>
      <w:marTop w:val="0"/>
      <w:marBottom w:val="0"/>
      <w:divBdr>
        <w:top w:val="none" w:sz="0" w:space="0" w:color="auto"/>
        <w:left w:val="none" w:sz="0" w:space="0" w:color="auto"/>
        <w:bottom w:val="none" w:sz="0" w:space="0" w:color="auto"/>
        <w:right w:val="none" w:sz="0" w:space="0" w:color="auto"/>
      </w:divBdr>
    </w:div>
    <w:div w:id="1610042266">
      <w:bodyDiv w:val="1"/>
      <w:marLeft w:val="0"/>
      <w:marRight w:val="0"/>
      <w:marTop w:val="0"/>
      <w:marBottom w:val="0"/>
      <w:divBdr>
        <w:top w:val="none" w:sz="0" w:space="0" w:color="auto"/>
        <w:left w:val="none" w:sz="0" w:space="0" w:color="auto"/>
        <w:bottom w:val="none" w:sz="0" w:space="0" w:color="auto"/>
        <w:right w:val="none" w:sz="0" w:space="0" w:color="auto"/>
      </w:divBdr>
    </w:div>
    <w:div w:id="1619677938">
      <w:bodyDiv w:val="1"/>
      <w:marLeft w:val="0"/>
      <w:marRight w:val="0"/>
      <w:marTop w:val="0"/>
      <w:marBottom w:val="0"/>
      <w:divBdr>
        <w:top w:val="none" w:sz="0" w:space="0" w:color="auto"/>
        <w:left w:val="none" w:sz="0" w:space="0" w:color="auto"/>
        <w:bottom w:val="none" w:sz="0" w:space="0" w:color="auto"/>
        <w:right w:val="none" w:sz="0" w:space="0" w:color="auto"/>
      </w:divBdr>
    </w:div>
    <w:div w:id="1624726896">
      <w:bodyDiv w:val="1"/>
      <w:marLeft w:val="0"/>
      <w:marRight w:val="0"/>
      <w:marTop w:val="0"/>
      <w:marBottom w:val="0"/>
      <w:divBdr>
        <w:top w:val="none" w:sz="0" w:space="0" w:color="auto"/>
        <w:left w:val="none" w:sz="0" w:space="0" w:color="auto"/>
        <w:bottom w:val="none" w:sz="0" w:space="0" w:color="auto"/>
        <w:right w:val="none" w:sz="0" w:space="0" w:color="auto"/>
      </w:divBdr>
    </w:div>
    <w:div w:id="1688362366">
      <w:bodyDiv w:val="1"/>
      <w:marLeft w:val="0"/>
      <w:marRight w:val="0"/>
      <w:marTop w:val="0"/>
      <w:marBottom w:val="0"/>
      <w:divBdr>
        <w:top w:val="none" w:sz="0" w:space="0" w:color="auto"/>
        <w:left w:val="none" w:sz="0" w:space="0" w:color="auto"/>
        <w:bottom w:val="none" w:sz="0" w:space="0" w:color="auto"/>
        <w:right w:val="none" w:sz="0" w:space="0" w:color="auto"/>
      </w:divBdr>
    </w:div>
    <w:div w:id="1718167333">
      <w:bodyDiv w:val="1"/>
      <w:marLeft w:val="0"/>
      <w:marRight w:val="0"/>
      <w:marTop w:val="0"/>
      <w:marBottom w:val="0"/>
      <w:divBdr>
        <w:top w:val="none" w:sz="0" w:space="0" w:color="auto"/>
        <w:left w:val="none" w:sz="0" w:space="0" w:color="auto"/>
        <w:bottom w:val="none" w:sz="0" w:space="0" w:color="auto"/>
        <w:right w:val="none" w:sz="0" w:space="0" w:color="auto"/>
      </w:divBdr>
    </w:div>
    <w:div w:id="1740906236">
      <w:bodyDiv w:val="1"/>
      <w:marLeft w:val="0"/>
      <w:marRight w:val="0"/>
      <w:marTop w:val="0"/>
      <w:marBottom w:val="0"/>
      <w:divBdr>
        <w:top w:val="none" w:sz="0" w:space="0" w:color="auto"/>
        <w:left w:val="none" w:sz="0" w:space="0" w:color="auto"/>
        <w:bottom w:val="none" w:sz="0" w:space="0" w:color="auto"/>
        <w:right w:val="none" w:sz="0" w:space="0" w:color="auto"/>
      </w:divBdr>
    </w:div>
    <w:div w:id="1747536563">
      <w:bodyDiv w:val="1"/>
      <w:marLeft w:val="0"/>
      <w:marRight w:val="0"/>
      <w:marTop w:val="0"/>
      <w:marBottom w:val="0"/>
      <w:divBdr>
        <w:top w:val="none" w:sz="0" w:space="0" w:color="auto"/>
        <w:left w:val="none" w:sz="0" w:space="0" w:color="auto"/>
        <w:bottom w:val="none" w:sz="0" w:space="0" w:color="auto"/>
        <w:right w:val="none" w:sz="0" w:space="0" w:color="auto"/>
      </w:divBdr>
    </w:div>
    <w:div w:id="1752965713">
      <w:bodyDiv w:val="1"/>
      <w:marLeft w:val="0"/>
      <w:marRight w:val="0"/>
      <w:marTop w:val="0"/>
      <w:marBottom w:val="0"/>
      <w:divBdr>
        <w:top w:val="none" w:sz="0" w:space="0" w:color="auto"/>
        <w:left w:val="none" w:sz="0" w:space="0" w:color="auto"/>
        <w:bottom w:val="none" w:sz="0" w:space="0" w:color="auto"/>
        <w:right w:val="none" w:sz="0" w:space="0" w:color="auto"/>
      </w:divBdr>
    </w:div>
    <w:div w:id="1753701232">
      <w:bodyDiv w:val="1"/>
      <w:marLeft w:val="0"/>
      <w:marRight w:val="0"/>
      <w:marTop w:val="0"/>
      <w:marBottom w:val="0"/>
      <w:divBdr>
        <w:top w:val="none" w:sz="0" w:space="0" w:color="auto"/>
        <w:left w:val="none" w:sz="0" w:space="0" w:color="auto"/>
        <w:bottom w:val="none" w:sz="0" w:space="0" w:color="auto"/>
        <w:right w:val="none" w:sz="0" w:space="0" w:color="auto"/>
      </w:divBdr>
    </w:div>
    <w:div w:id="1765805351">
      <w:bodyDiv w:val="1"/>
      <w:marLeft w:val="0"/>
      <w:marRight w:val="0"/>
      <w:marTop w:val="0"/>
      <w:marBottom w:val="0"/>
      <w:divBdr>
        <w:top w:val="none" w:sz="0" w:space="0" w:color="auto"/>
        <w:left w:val="none" w:sz="0" w:space="0" w:color="auto"/>
        <w:bottom w:val="none" w:sz="0" w:space="0" w:color="auto"/>
        <w:right w:val="none" w:sz="0" w:space="0" w:color="auto"/>
      </w:divBdr>
    </w:div>
    <w:div w:id="1780489263">
      <w:bodyDiv w:val="1"/>
      <w:marLeft w:val="0"/>
      <w:marRight w:val="0"/>
      <w:marTop w:val="0"/>
      <w:marBottom w:val="0"/>
      <w:divBdr>
        <w:top w:val="none" w:sz="0" w:space="0" w:color="auto"/>
        <w:left w:val="none" w:sz="0" w:space="0" w:color="auto"/>
        <w:bottom w:val="none" w:sz="0" w:space="0" w:color="auto"/>
        <w:right w:val="none" w:sz="0" w:space="0" w:color="auto"/>
      </w:divBdr>
    </w:div>
    <w:div w:id="1796826692">
      <w:bodyDiv w:val="1"/>
      <w:marLeft w:val="0"/>
      <w:marRight w:val="0"/>
      <w:marTop w:val="0"/>
      <w:marBottom w:val="0"/>
      <w:divBdr>
        <w:top w:val="none" w:sz="0" w:space="0" w:color="auto"/>
        <w:left w:val="none" w:sz="0" w:space="0" w:color="auto"/>
        <w:bottom w:val="none" w:sz="0" w:space="0" w:color="auto"/>
        <w:right w:val="none" w:sz="0" w:space="0" w:color="auto"/>
      </w:divBdr>
    </w:div>
    <w:div w:id="1813521961">
      <w:bodyDiv w:val="1"/>
      <w:marLeft w:val="0"/>
      <w:marRight w:val="0"/>
      <w:marTop w:val="0"/>
      <w:marBottom w:val="0"/>
      <w:divBdr>
        <w:top w:val="none" w:sz="0" w:space="0" w:color="auto"/>
        <w:left w:val="none" w:sz="0" w:space="0" w:color="auto"/>
        <w:bottom w:val="none" w:sz="0" w:space="0" w:color="auto"/>
        <w:right w:val="none" w:sz="0" w:space="0" w:color="auto"/>
      </w:divBdr>
    </w:div>
    <w:div w:id="1816069060">
      <w:bodyDiv w:val="1"/>
      <w:marLeft w:val="0"/>
      <w:marRight w:val="0"/>
      <w:marTop w:val="0"/>
      <w:marBottom w:val="0"/>
      <w:divBdr>
        <w:top w:val="none" w:sz="0" w:space="0" w:color="auto"/>
        <w:left w:val="none" w:sz="0" w:space="0" w:color="auto"/>
        <w:bottom w:val="none" w:sz="0" w:space="0" w:color="auto"/>
        <w:right w:val="none" w:sz="0" w:space="0" w:color="auto"/>
      </w:divBdr>
    </w:div>
    <w:div w:id="1830169831">
      <w:bodyDiv w:val="1"/>
      <w:marLeft w:val="0"/>
      <w:marRight w:val="0"/>
      <w:marTop w:val="0"/>
      <w:marBottom w:val="0"/>
      <w:divBdr>
        <w:top w:val="none" w:sz="0" w:space="0" w:color="auto"/>
        <w:left w:val="none" w:sz="0" w:space="0" w:color="auto"/>
        <w:bottom w:val="none" w:sz="0" w:space="0" w:color="auto"/>
        <w:right w:val="none" w:sz="0" w:space="0" w:color="auto"/>
      </w:divBdr>
    </w:div>
    <w:div w:id="1833444909">
      <w:bodyDiv w:val="1"/>
      <w:marLeft w:val="0"/>
      <w:marRight w:val="0"/>
      <w:marTop w:val="0"/>
      <w:marBottom w:val="0"/>
      <w:divBdr>
        <w:top w:val="none" w:sz="0" w:space="0" w:color="auto"/>
        <w:left w:val="none" w:sz="0" w:space="0" w:color="auto"/>
        <w:bottom w:val="none" w:sz="0" w:space="0" w:color="auto"/>
        <w:right w:val="none" w:sz="0" w:space="0" w:color="auto"/>
      </w:divBdr>
    </w:div>
    <w:div w:id="1834955325">
      <w:bodyDiv w:val="1"/>
      <w:marLeft w:val="0"/>
      <w:marRight w:val="0"/>
      <w:marTop w:val="0"/>
      <w:marBottom w:val="0"/>
      <w:divBdr>
        <w:top w:val="none" w:sz="0" w:space="0" w:color="auto"/>
        <w:left w:val="none" w:sz="0" w:space="0" w:color="auto"/>
        <w:bottom w:val="none" w:sz="0" w:space="0" w:color="auto"/>
        <w:right w:val="none" w:sz="0" w:space="0" w:color="auto"/>
      </w:divBdr>
    </w:div>
    <w:div w:id="1835564131">
      <w:bodyDiv w:val="1"/>
      <w:marLeft w:val="0"/>
      <w:marRight w:val="0"/>
      <w:marTop w:val="0"/>
      <w:marBottom w:val="0"/>
      <w:divBdr>
        <w:top w:val="none" w:sz="0" w:space="0" w:color="auto"/>
        <w:left w:val="none" w:sz="0" w:space="0" w:color="auto"/>
        <w:bottom w:val="none" w:sz="0" w:space="0" w:color="auto"/>
        <w:right w:val="none" w:sz="0" w:space="0" w:color="auto"/>
      </w:divBdr>
    </w:div>
    <w:div w:id="1841120805">
      <w:bodyDiv w:val="1"/>
      <w:marLeft w:val="0"/>
      <w:marRight w:val="0"/>
      <w:marTop w:val="0"/>
      <w:marBottom w:val="0"/>
      <w:divBdr>
        <w:top w:val="none" w:sz="0" w:space="0" w:color="auto"/>
        <w:left w:val="none" w:sz="0" w:space="0" w:color="auto"/>
        <w:bottom w:val="none" w:sz="0" w:space="0" w:color="auto"/>
        <w:right w:val="none" w:sz="0" w:space="0" w:color="auto"/>
      </w:divBdr>
    </w:div>
    <w:div w:id="1880387609">
      <w:bodyDiv w:val="1"/>
      <w:marLeft w:val="0"/>
      <w:marRight w:val="0"/>
      <w:marTop w:val="0"/>
      <w:marBottom w:val="0"/>
      <w:divBdr>
        <w:top w:val="none" w:sz="0" w:space="0" w:color="auto"/>
        <w:left w:val="none" w:sz="0" w:space="0" w:color="auto"/>
        <w:bottom w:val="none" w:sz="0" w:space="0" w:color="auto"/>
        <w:right w:val="none" w:sz="0" w:space="0" w:color="auto"/>
      </w:divBdr>
    </w:div>
    <w:div w:id="1887253373">
      <w:bodyDiv w:val="1"/>
      <w:marLeft w:val="0"/>
      <w:marRight w:val="0"/>
      <w:marTop w:val="0"/>
      <w:marBottom w:val="0"/>
      <w:divBdr>
        <w:top w:val="none" w:sz="0" w:space="0" w:color="auto"/>
        <w:left w:val="none" w:sz="0" w:space="0" w:color="auto"/>
        <w:bottom w:val="none" w:sz="0" w:space="0" w:color="auto"/>
        <w:right w:val="none" w:sz="0" w:space="0" w:color="auto"/>
      </w:divBdr>
    </w:div>
    <w:div w:id="1894732610">
      <w:bodyDiv w:val="1"/>
      <w:marLeft w:val="0"/>
      <w:marRight w:val="0"/>
      <w:marTop w:val="0"/>
      <w:marBottom w:val="0"/>
      <w:divBdr>
        <w:top w:val="none" w:sz="0" w:space="0" w:color="auto"/>
        <w:left w:val="none" w:sz="0" w:space="0" w:color="auto"/>
        <w:bottom w:val="none" w:sz="0" w:space="0" w:color="auto"/>
        <w:right w:val="none" w:sz="0" w:space="0" w:color="auto"/>
      </w:divBdr>
    </w:div>
    <w:div w:id="1896965958">
      <w:bodyDiv w:val="1"/>
      <w:marLeft w:val="0"/>
      <w:marRight w:val="0"/>
      <w:marTop w:val="0"/>
      <w:marBottom w:val="0"/>
      <w:divBdr>
        <w:top w:val="none" w:sz="0" w:space="0" w:color="auto"/>
        <w:left w:val="none" w:sz="0" w:space="0" w:color="auto"/>
        <w:bottom w:val="none" w:sz="0" w:space="0" w:color="auto"/>
        <w:right w:val="none" w:sz="0" w:space="0" w:color="auto"/>
      </w:divBdr>
    </w:div>
    <w:div w:id="1909608347">
      <w:bodyDiv w:val="1"/>
      <w:marLeft w:val="0"/>
      <w:marRight w:val="0"/>
      <w:marTop w:val="0"/>
      <w:marBottom w:val="0"/>
      <w:divBdr>
        <w:top w:val="none" w:sz="0" w:space="0" w:color="auto"/>
        <w:left w:val="none" w:sz="0" w:space="0" w:color="auto"/>
        <w:bottom w:val="none" w:sz="0" w:space="0" w:color="auto"/>
        <w:right w:val="none" w:sz="0" w:space="0" w:color="auto"/>
      </w:divBdr>
    </w:div>
    <w:div w:id="1912422159">
      <w:bodyDiv w:val="1"/>
      <w:marLeft w:val="0"/>
      <w:marRight w:val="0"/>
      <w:marTop w:val="0"/>
      <w:marBottom w:val="0"/>
      <w:divBdr>
        <w:top w:val="none" w:sz="0" w:space="0" w:color="auto"/>
        <w:left w:val="none" w:sz="0" w:space="0" w:color="auto"/>
        <w:bottom w:val="none" w:sz="0" w:space="0" w:color="auto"/>
        <w:right w:val="none" w:sz="0" w:space="0" w:color="auto"/>
      </w:divBdr>
    </w:div>
    <w:div w:id="1928885736">
      <w:bodyDiv w:val="1"/>
      <w:marLeft w:val="0"/>
      <w:marRight w:val="0"/>
      <w:marTop w:val="0"/>
      <w:marBottom w:val="0"/>
      <w:divBdr>
        <w:top w:val="none" w:sz="0" w:space="0" w:color="auto"/>
        <w:left w:val="none" w:sz="0" w:space="0" w:color="auto"/>
        <w:bottom w:val="none" w:sz="0" w:space="0" w:color="auto"/>
        <w:right w:val="none" w:sz="0" w:space="0" w:color="auto"/>
      </w:divBdr>
    </w:div>
    <w:div w:id="1932657463">
      <w:bodyDiv w:val="1"/>
      <w:marLeft w:val="0"/>
      <w:marRight w:val="0"/>
      <w:marTop w:val="0"/>
      <w:marBottom w:val="0"/>
      <w:divBdr>
        <w:top w:val="none" w:sz="0" w:space="0" w:color="auto"/>
        <w:left w:val="none" w:sz="0" w:space="0" w:color="auto"/>
        <w:bottom w:val="none" w:sz="0" w:space="0" w:color="auto"/>
        <w:right w:val="none" w:sz="0" w:space="0" w:color="auto"/>
      </w:divBdr>
    </w:div>
    <w:div w:id="1933733767">
      <w:bodyDiv w:val="1"/>
      <w:marLeft w:val="0"/>
      <w:marRight w:val="0"/>
      <w:marTop w:val="0"/>
      <w:marBottom w:val="0"/>
      <w:divBdr>
        <w:top w:val="none" w:sz="0" w:space="0" w:color="auto"/>
        <w:left w:val="none" w:sz="0" w:space="0" w:color="auto"/>
        <w:bottom w:val="none" w:sz="0" w:space="0" w:color="auto"/>
        <w:right w:val="none" w:sz="0" w:space="0" w:color="auto"/>
      </w:divBdr>
    </w:div>
    <w:div w:id="1979609690">
      <w:bodyDiv w:val="1"/>
      <w:marLeft w:val="0"/>
      <w:marRight w:val="0"/>
      <w:marTop w:val="0"/>
      <w:marBottom w:val="0"/>
      <w:divBdr>
        <w:top w:val="none" w:sz="0" w:space="0" w:color="auto"/>
        <w:left w:val="none" w:sz="0" w:space="0" w:color="auto"/>
        <w:bottom w:val="none" w:sz="0" w:space="0" w:color="auto"/>
        <w:right w:val="none" w:sz="0" w:space="0" w:color="auto"/>
      </w:divBdr>
    </w:div>
    <w:div w:id="1980453302">
      <w:bodyDiv w:val="1"/>
      <w:marLeft w:val="0"/>
      <w:marRight w:val="0"/>
      <w:marTop w:val="0"/>
      <w:marBottom w:val="0"/>
      <w:divBdr>
        <w:top w:val="none" w:sz="0" w:space="0" w:color="auto"/>
        <w:left w:val="none" w:sz="0" w:space="0" w:color="auto"/>
        <w:bottom w:val="none" w:sz="0" w:space="0" w:color="auto"/>
        <w:right w:val="none" w:sz="0" w:space="0" w:color="auto"/>
      </w:divBdr>
    </w:div>
    <w:div w:id="1983345461">
      <w:bodyDiv w:val="1"/>
      <w:marLeft w:val="0"/>
      <w:marRight w:val="0"/>
      <w:marTop w:val="0"/>
      <w:marBottom w:val="0"/>
      <w:divBdr>
        <w:top w:val="none" w:sz="0" w:space="0" w:color="auto"/>
        <w:left w:val="none" w:sz="0" w:space="0" w:color="auto"/>
        <w:bottom w:val="none" w:sz="0" w:space="0" w:color="auto"/>
        <w:right w:val="none" w:sz="0" w:space="0" w:color="auto"/>
      </w:divBdr>
    </w:div>
    <w:div w:id="1991906189">
      <w:bodyDiv w:val="1"/>
      <w:marLeft w:val="0"/>
      <w:marRight w:val="0"/>
      <w:marTop w:val="0"/>
      <w:marBottom w:val="0"/>
      <w:divBdr>
        <w:top w:val="none" w:sz="0" w:space="0" w:color="auto"/>
        <w:left w:val="none" w:sz="0" w:space="0" w:color="auto"/>
        <w:bottom w:val="none" w:sz="0" w:space="0" w:color="auto"/>
        <w:right w:val="none" w:sz="0" w:space="0" w:color="auto"/>
      </w:divBdr>
    </w:div>
    <w:div w:id="1994025808">
      <w:bodyDiv w:val="1"/>
      <w:marLeft w:val="0"/>
      <w:marRight w:val="0"/>
      <w:marTop w:val="0"/>
      <w:marBottom w:val="0"/>
      <w:divBdr>
        <w:top w:val="none" w:sz="0" w:space="0" w:color="auto"/>
        <w:left w:val="none" w:sz="0" w:space="0" w:color="auto"/>
        <w:bottom w:val="none" w:sz="0" w:space="0" w:color="auto"/>
        <w:right w:val="none" w:sz="0" w:space="0" w:color="auto"/>
      </w:divBdr>
    </w:div>
    <w:div w:id="2007243535">
      <w:bodyDiv w:val="1"/>
      <w:marLeft w:val="0"/>
      <w:marRight w:val="0"/>
      <w:marTop w:val="0"/>
      <w:marBottom w:val="0"/>
      <w:divBdr>
        <w:top w:val="none" w:sz="0" w:space="0" w:color="auto"/>
        <w:left w:val="none" w:sz="0" w:space="0" w:color="auto"/>
        <w:bottom w:val="none" w:sz="0" w:space="0" w:color="auto"/>
        <w:right w:val="none" w:sz="0" w:space="0" w:color="auto"/>
      </w:divBdr>
    </w:div>
    <w:div w:id="2020110570">
      <w:bodyDiv w:val="1"/>
      <w:marLeft w:val="0"/>
      <w:marRight w:val="0"/>
      <w:marTop w:val="0"/>
      <w:marBottom w:val="0"/>
      <w:divBdr>
        <w:top w:val="none" w:sz="0" w:space="0" w:color="auto"/>
        <w:left w:val="none" w:sz="0" w:space="0" w:color="auto"/>
        <w:bottom w:val="none" w:sz="0" w:space="0" w:color="auto"/>
        <w:right w:val="none" w:sz="0" w:space="0" w:color="auto"/>
      </w:divBdr>
    </w:div>
    <w:div w:id="2055343524">
      <w:bodyDiv w:val="1"/>
      <w:marLeft w:val="0"/>
      <w:marRight w:val="0"/>
      <w:marTop w:val="0"/>
      <w:marBottom w:val="0"/>
      <w:divBdr>
        <w:top w:val="none" w:sz="0" w:space="0" w:color="auto"/>
        <w:left w:val="none" w:sz="0" w:space="0" w:color="auto"/>
        <w:bottom w:val="none" w:sz="0" w:space="0" w:color="auto"/>
        <w:right w:val="none" w:sz="0" w:space="0" w:color="auto"/>
      </w:divBdr>
    </w:div>
    <w:div w:id="2066754814">
      <w:bodyDiv w:val="1"/>
      <w:marLeft w:val="0"/>
      <w:marRight w:val="0"/>
      <w:marTop w:val="0"/>
      <w:marBottom w:val="0"/>
      <w:divBdr>
        <w:top w:val="none" w:sz="0" w:space="0" w:color="auto"/>
        <w:left w:val="none" w:sz="0" w:space="0" w:color="auto"/>
        <w:bottom w:val="none" w:sz="0" w:space="0" w:color="auto"/>
        <w:right w:val="none" w:sz="0" w:space="0" w:color="auto"/>
      </w:divBdr>
    </w:div>
    <w:div w:id="2120757326">
      <w:bodyDiv w:val="1"/>
      <w:marLeft w:val="0"/>
      <w:marRight w:val="0"/>
      <w:marTop w:val="0"/>
      <w:marBottom w:val="0"/>
      <w:divBdr>
        <w:top w:val="none" w:sz="0" w:space="0" w:color="auto"/>
        <w:left w:val="none" w:sz="0" w:space="0" w:color="auto"/>
        <w:bottom w:val="none" w:sz="0" w:space="0" w:color="auto"/>
        <w:right w:val="none" w:sz="0" w:space="0" w:color="auto"/>
      </w:divBdr>
    </w:div>
    <w:div w:id="2129398094">
      <w:bodyDiv w:val="1"/>
      <w:marLeft w:val="0"/>
      <w:marRight w:val="0"/>
      <w:marTop w:val="0"/>
      <w:marBottom w:val="0"/>
      <w:divBdr>
        <w:top w:val="none" w:sz="0" w:space="0" w:color="auto"/>
        <w:left w:val="none" w:sz="0" w:space="0" w:color="auto"/>
        <w:bottom w:val="none" w:sz="0" w:space="0" w:color="auto"/>
        <w:right w:val="none" w:sz="0" w:space="0" w:color="auto"/>
      </w:divBdr>
    </w:div>
    <w:div w:id="214245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yperlink" Target="https://future.nhs.uk/MidlandsGreenerNHS" TargetMode="External"/><Relationship Id="rId21" Type="http://schemas.openxmlformats.org/officeDocument/2006/relationships/hyperlink" Target="https://www.england.nhs.uk/nhsawards/" TargetMode="External"/><Relationship Id="rId34" Type="http://schemas.openxmlformats.org/officeDocument/2006/relationships/hyperlink" Target="https://sway.cloud.microsoft/M6QFx5p2HCstgW23"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bm.bmj.com/content/early/2025/12/18/bmjebm-2025-113911.full" TargetMode="External"/><Relationship Id="rId20" Type="http://schemas.openxmlformats.org/officeDocument/2006/relationships/image" Target="media/image6.png"/><Relationship Id="rId29" Type="http://schemas.openxmlformats.org/officeDocument/2006/relationships/hyperlink" Target="https://www.crowdfunder.co.uk/p/the-nhs-forest-project-sponsored-tree-plant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cem.ac.uk/press-release/aes-deliver-estimated-131502kg-of-co2e-savings-through-latest-cycle-of-rcems-greened-programme/" TargetMode="External"/><Relationship Id="rId24" Type="http://schemas.openxmlformats.org/officeDocument/2006/relationships/image" Target="media/image8.png"/><Relationship Id="rId32" Type="http://schemas.openxmlformats.org/officeDocument/2006/relationships/hyperlink" Target="https://sway.cloud.microsoft/3M251ZEQbGhphi8u" TargetMode="External"/><Relationship Id="rId37" Type="http://schemas.openxmlformats.org/officeDocument/2006/relationships/hyperlink" Target="https://sway.cloud.microsoft/lY5arkYjEX2Af31e?ref=Link"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tickettailor.com/events/lighthousesustainabilityltd/" TargetMode="External"/><Relationship Id="rId28" Type="http://schemas.openxmlformats.org/officeDocument/2006/relationships/hyperlink" Target="https://modeshift.org.uk/case-study/case-study-university-hospitals-of-leicester-nhs-trust/" TargetMode="External"/><Relationship Id="rId36" Type="http://schemas.openxmlformats.org/officeDocument/2006/relationships/hyperlink" Target="https://sway.cloud.microsoft/LMJvJ1ehffHjIqBP?ref=Link" TargetMode="External"/><Relationship Id="rId10" Type="http://schemas.openxmlformats.org/officeDocument/2006/relationships/image" Target="media/image2.png"/><Relationship Id="rId19" Type="http://schemas.openxmlformats.org/officeDocument/2006/relationships/hyperlink" Target="https://www.youtube.com/watch?app=desktop&amp;v=mYbxMqa46dk&amp;link_id=2&amp;can_id=8b44a7d6888b063bfba3bc9a92e9112d" TargetMode="External"/><Relationship Id="rId31" Type="http://schemas.openxmlformats.org/officeDocument/2006/relationships/hyperlink" Target="https://future.nhs.uk/MidlandsGreenerNHS/viewCalendar?cid=1089297&amp;viewDate=20250925&amp;eid=9872454&amp;eventdate=&amp;done=EVTCreated" TargetMode="External"/><Relationship Id="rId4" Type="http://schemas.openxmlformats.org/officeDocument/2006/relationships/numbering" Target="numbering.xml"/><Relationship Id="rId9" Type="http://schemas.openxmlformats.org/officeDocument/2006/relationships/hyperlink" Target="https://www.gov.uk/government/news/health-service-to-save-millions-with-boost-to-electrify-nhs-fleet" TargetMode="External"/><Relationship Id="rId14" Type="http://schemas.openxmlformats.org/officeDocument/2006/relationships/hyperlink" Target="https://forms.office.com/Pages/ResponsePage.aspx?id=slTDN7CF9UeyIge0jXdO4w9s2aMJSWtGog7WMP_EkadURUFMTTZYMloxTUhUU0NPMTNBM08zNFgxRC4u" TargetMode="External"/><Relationship Id="rId22" Type="http://schemas.openxmlformats.org/officeDocument/2006/relationships/image" Target="media/image7.png"/><Relationship Id="rId27" Type="http://schemas.openxmlformats.org/officeDocument/2006/relationships/hyperlink" Target="https://gbr01.safelinks.protection.outlook.com/?url=https%253A%252F%252Fgreenernhs.cmail20.com%252Ft%252Fd-l-giujun-ditunthih-i%252F&amp;data=05%7C02%7Cengland.nhsmidlandsgreener%2540nhs.net%7Cfb9b1708fef24e8dfbae08de5fe7a137%7C37c354b285b047f5b22207b48d774ee3%7C0%7C0%7C639053645608896690%7CUnknown%7CTWFpbGZsb3d8eyJFbXB0eU1hcGkiOnRydWUsIlYiOiIwLjAuMDAwMCIsIlAiOiJXaW4zMiIsIkFOIjoiTWFpbCIsIldUIjoyfQ%253D%253D%7C0%7C%7C%7C&amp;sdata=Fq3EAN2hfyIXM604c0w0yZiLcwORmdAh4L%252FwniJby54%253D&amp;reserved=0" TargetMode="External"/><Relationship Id="rId30" Type="http://schemas.openxmlformats.org/officeDocument/2006/relationships/hyperlink" Target="https://bmjleader.bmj.com/content/early/2025/12/31/leader-2025-001298" TargetMode="External"/><Relationship Id="rId35" Type="http://schemas.openxmlformats.org/officeDocument/2006/relationships/hyperlink" Target="https://sway.cloud.microsoft/8bhBiRLiDZ264Rtj?ref=Link" TargetMode="Externa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www.england.nhs.uk/ahp/greener-ahp-hub/upcoming-events/" TargetMode="External"/><Relationship Id="rId17" Type="http://schemas.openxmlformats.org/officeDocument/2006/relationships/hyperlink" Target="https://future.nhs.uk/connect.ti/sustainabilitynetwork/view?objectId=256168869" TargetMode="External"/><Relationship Id="rId25" Type="http://schemas.openxmlformats.org/officeDocument/2006/relationships/hyperlink" Target="https://www.england.nhs.uk/ahp/greener-ahp-hub/upcoming-events/" TargetMode="External"/><Relationship Id="rId33" Type="http://schemas.openxmlformats.org/officeDocument/2006/relationships/hyperlink" Target="https://sway.cloud.microsoft/MI2vwjUhDqfjBXzk?ref=email" TargetMode="External"/><Relationship Id="rId38" Type="http://schemas.openxmlformats.org/officeDocument/2006/relationships/hyperlink" Target="mailto:england.nhsmidlandsgreener@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730E66AFD33145BEFC0DA4A9F23EF6" ma:contentTypeVersion="18" ma:contentTypeDescription="Create a new document." ma:contentTypeScope="" ma:versionID="b8ee04ec503f041aac3c0be429844408">
  <xsd:schema xmlns:xsd="http://www.w3.org/2001/XMLSchema" xmlns:xs="http://www.w3.org/2001/XMLSchema" xmlns:p="http://schemas.microsoft.com/office/2006/metadata/properties" xmlns:ns2="2be33378-5610-4477-8c9c-321192a3dd86" xmlns:ns3="d69ecf06-fcd1-43cf-b7f9-53d3d43b3287" targetNamespace="http://schemas.microsoft.com/office/2006/metadata/properties" ma:root="true" ma:fieldsID="59132ee23ffd33a30624c3bb87e42953" ns2:_="" ns3:_="">
    <xsd:import namespace="2be33378-5610-4477-8c9c-321192a3dd86"/>
    <xsd:import namespace="d69ecf06-fcd1-43cf-b7f9-53d3d43b3287"/>
    <xsd:element name="properties">
      <xsd:complexType>
        <xsd:sequence>
          <xsd:element name="documentManagement">
            <xsd:complexType>
              <xsd:all>
                <xsd:element ref="ns2:Review_x0020_Date" minOccurs="0"/>
                <xsd:element ref="ns2:Actioned"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_ip_UnifiedCompliancePolicyProperties" minOccurs="0"/>
                <xsd:element ref="ns3: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33378-5610-4477-8c9c-321192a3dd86" elementFormDefault="qualified">
    <xsd:import namespace="http://schemas.microsoft.com/office/2006/documentManagement/types"/>
    <xsd:import namespace="http://schemas.microsoft.com/office/infopath/2007/PartnerControls"/>
    <xsd:element name="Review_x0020_Date" ma:index="5" nillable="true" ma:displayName="Review date" ma:indexed="true" ma:internalName="Review_x0020_Date" ma:readOnly="false">
      <xsd:simpleType>
        <xsd:restriction base="dms:Text"/>
      </xsd:simpleType>
    </xsd:element>
    <xsd:element name="Actioned" ma:index="6" nillable="true" ma:displayName="Actioned" ma:default="1" ma:description="Added to newsletter" ma:internalName="Actioned">
      <xsd:simpleType>
        <xsd:restriction base="dms:Boolea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9ecf06-fcd1-43cf-b7f9-53d3d43b328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3f87f42-180b-4a0c-8eeb-1e46c6561b9c}" ma:internalName="TaxCatchAll" ma:showField="CatchAllData" ma:web="d69ecf06-fcd1-43cf-b7f9-53d3d43b3287">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e33378-5610-4477-8c9c-321192a3dd86">
      <Terms xmlns="http://schemas.microsoft.com/office/infopath/2007/PartnerControls"/>
    </lcf76f155ced4ddcb4097134ff3c332f>
    <_ip_UnifiedCompliancePolicyUIAction xmlns="d69ecf06-fcd1-43cf-b7f9-53d3d43b3287" xsi:nil="true"/>
    <Review_x0020_Date xmlns="2be33378-5610-4477-8c9c-321192a3dd86" xsi:nil="true"/>
    <_ip_UnifiedCompliancePolicyProperties xmlns="d69ecf06-fcd1-43cf-b7f9-53d3d43b3287" xsi:nil="true"/>
    <TaxCatchAll xmlns="d69ecf06-fcd1-43cf-b7f9-53d3d43b3287" xsi:nil="true"/>
    <Actioned xmlns="2be33378-5610-4477-8c9c-321192a3dd86">true</Action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DD7B29-85F6-43AA-99EF-E56F11D0B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33378-5610-4477-8c9c-321192a3dd86"/>
    <ds:schemaRef ds:uri="d69ecf06-fcd1-43cf-b7f9-53d3d43b3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7655BC-50EE-4C71-918A-7898059E14ED}">
  <ds:schemaRefs>
    <ds:schemaRef ds:uri="http://schemas.microsoft.com/office/2006/metadata/properties"/>
    <ds:schemaRef ds:uri="http://schemas.microsoft.com/office/infopath/2007/PartnerControls"/>
    <ds:schemaRef ds:uri="2be33378-5610-4477-8c9c-321192a3dd86"/>
    <ds:schemaRef ds:uri="d69ecf06-fcd1-43cf-b7f9-53d3d43b3287"/>
  </ds:schemaRefs>
</ds:datastoreItem>
</file>

<file path=customXml/itemProps3.xml><?xml version="1.0" encoding="utf-8"?>
<ds:datastoreItem xmlns:ds="http://schemas.openxmlformats.org/officeDocument/2006/customXml" ds:itemID="{0BC5B7BE-3F43-4557-B905-70FA113B8C9C}">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21</TotalTime>
  <Pages>6</Pages>
  <Words>1392</Words>
  <Characters>7939</Characters>
  <Application>Microsoft Office Word</Application>
  <DocSecurity>0</DocSecurity>
  <Lines>66</Lines>
  <Paragraphs>18</Paragraphs>
  <ScaleCrop>false</ScaleCrop>
  <Company>NHS</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Harris</dc:creator>
  <cp:keywords/>
  <dc:description/>
  <cp:lastModifiedBy>CROASDALE, Kim (NHS ENGLAND)</cp:lastModifiedBy>
  <cp:revision>29</cp:revision>
  <dcterms:created xsi:type="dcterms:W3CDTF">2026-03-03T09:53:00Z</dcterms:created>
  <dcterms:modified xsi:type="dcterms:W3CDTF">2026-03-03T10:14:00Z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0x010100A7730E66AFD33145BEFC0DA4A9F23EF6</vt:lpwstr>
  </property>
  <property fmtid="{D5CDD505-2E9C-101B-9397-08002B2CF9AE}" pid="3" name="MediaServiceImageTags">
    <vt:lpwstr/>
  </property>
</Properties>
</file>